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DE01A0" w14:textId="4C70B189" w:rsidR="00572594" w:rsidRPr="000731B3" w:rsidRDefault="00F805E3" w:rsidP="000731B3">
      <w:pPr>
        <w:spacing w:before="100" w:beforeAutospacing="1" w:after="100" w:afterAutospacing="1" w:line="240" w:lineRule="auto"/>
        <w:jc w:val="center"/>
        <w:outlineLvl w:val="0"/>
        <w:rPr>
          <w:rFonts w:ascii="Calibri" w:eastAsia="Times New Roman" w:hAnsi="Calibri" w:cs="Calibri"/>
          <w:b/>
          <w:bCs/>
          <w:color w:val="000000"/>
          <w:kern w:val="36"/>
          <w:sz w:val="22"/>
          <w:szCs w:val="22"/>
          <w:u w:val="single"/>
          <w:lang w:val="de-DE"/>
          <w14:ligatures w14:val="none"/>
        </w:rPr>
      </w:pPr>
      <w:r w:rsidRPr="000731B3">
        <w:rPr>
          <w:rFonts w:ascii="Calibri" w:eastAsia="Times New Roman" w:hAnsi="Calibri" w:cs="Calibri"/>
          <w:b/>
          <w:bCs/>
          <w:color w:val="000000"/>
          <w:kern w:val="36"/>
          <w:sz w:val="22"/>
          <w:szCs w:val="22"/>
          <w:u w:val="single"/>
          <w:lang w:val="de-DE"/>
          <w14:ligatures w14:val="none"/>
        </w:rPr>
        <w:t>Verwaltungsleit</w:t>
      </w:r>
      <w:r w:rsidR="0AC88A5E" w:rsidRPr="000731B3" w:rsidDel="00F805E3">
        <w:rPr>
          <w:rFonts w:ascii="Calibri" w:eastAsia="Times New Roman" w:hAnsi="Calibri" w:cs="Calibri"/>
          <w:b/>
          <w:bCs/>
          <w:color w:val="000000" w:themeColor="text1"/>
          <w:sz w:val="22"/>
          <w:szCs w:val="22"/>
          <w:u w:val="single"/>
          <w:lang w:val="de-DE"/>
        </w:rPr>
        <w:t>ung</w:t>
      </w:r>
      <w:r w:rsidR="0AC88A5E" w:rsidRPr="000731B3">
        <w:rPr>
          <w:rFonts w:ascii="Calibri" w:eastAsia="Times New Roman" w:hAnsi="Calibri" w:cs="Calibri"/>
          <w:b/>
          <w:bCs/>
          <w:color w:val="000000" w:themeColor="text1"/>
          <w:sz w:val="22"/>
          <w:szCs w:val="22"/>
          <w:u w:val="single"/>
          <w:lang w:val="de-DE"/>
        </w:rPr>
        <w:t xml:space="preserve"> </w:t>
      </w:r>
      <w:r w:rsidR="78B99189" w:rsidRPr="000731B3">
        <w:rPr>
          <w:rFonts w:ascii="Calibri" w:eastAsia="Times New Roman" w:hAnsi="Calibri" w:cs="Calibri"/>
          <w:b/>
          <w:bCs/>
          <w:color w:val="000000" w:themeColor="text1"/>
          <w:sz w:val="22"/>
          <w:szCs w:val="22"/>
          <w:u w:val="single"/>
          <w:lang w:val="de-DE"/>
        </w:rPr>
        <w:t>(</w:t>
      </w:r>
      <w:r w:rsidR="0AC88A5E" w:rsidRPr="000731B3">
        <w:rPr>
          <w:rFonts w:ascii="Calibri" w:eastAsia="Times New Roman" w:hAnsi="Calibri" w:cs="Calibri"/>
          <w:b/>
          <w:bCs/>
          <w:color w:val="000000" w:themeColor="text1"/>
          <w:sz w:val="22"/>
          <w:szCs w:val="22"/>
          <w:u w:val="single"/>
          <w:lang w:val="de-DE"/>
        </w:rPr>
        <w:t>m/w/d</w:t>
      </w:r>
      <w:r w:rsidR="644663FD" w:rsidRPr="000731B3">
        <w:rPr>
          <w:rFonts w:ascii="Calibri" w:eastAsia="Times New Roman" w:hAnsi="Calibri" w:cs="Calibri"/>
          <w:b/>
          <w:bCs/>
          <w:color w:val="000000" w:themeColor="text1"/>
          <w:sz w:val="22"/>
          <w:szCs w:val="22"/>
          <w:u w:val="single"/>
          <w:lang w:val="de-DE"/>
        </w:rPr>
        <w:t>)</w:t>
      </w:r>
    </w:p>
    <w:p w14:paraId="1690BF7D" w14:textId="4BCD0DB3" w:rsidR="00400F3C" w:rsidRPr="000731B3" w:rsidRDefault="00572594" w:rsidP="0AC88A5E">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Unterste</w:t>
      </w:r>
      <w:r w:rsidR="3501522A" w:rsidRPr="000731B3" w:rsidDel="00572594">
        <w:rPr>
          <w:rFonts w:ascii="Calibri" w:eastAsia="Times New Roman" w:hAnsi="Calibri" w:cs="Calibri"/>
          <w:b/>
          <w:bCs/>
          <w:color w:val="000000" w:themeColor="text1"/>
          <w:sz w:val="22"/>
          <w:szCs w:val="22"/>
          <w:lang w:val="de-DE"/>
        </w:rPr>
        <w:t>h</w:t>
      </w:r>
      <w:r w:rsidRPr="000731B3">
        <w:rPr>
          <w:rFonts w:ascii="Calibri" w:eastAsia="Times New Roman" w:hAnsi="Calibri" w:cs="Calibri"/>
          <w:b/>
          <w:bCs/>
          <w:color w:val="000000" w:themeColor="text1"/>
          <w:sz w:val="22"/>
          <w:szCs w:val="22"/>
          <w:lang w:val="de-DE"/>
        </w:rPr>
        <w:t xml:space="preserve">t: </w:t>
      </w:r>
      <w:r w:rsidRPr="000731B3">
        <w:rPr>
          <w:rFonts w:ascii="Calibri" w:eastAsia="Times New Roman" w:hAnsi="Calibri" w:cs="Calibri"/>
          <w:color w:val="000000" w:themeColor="text1"/>
          <w:sz w:val="22"/>
          <w:szCs w:val="22"/>
          <w:lang w:val="de-DE"/>
        </w:rPr>
        <w:t>Schulleiter</w:t>
      </w:r>
      <w:r w:rsidR="4EAE64E5" w:rsidRPr="000731B3">
        <w:rPr>
          <w:rFonts w:ascii="Calibri" w:eastAsia="Times New Roman" w:hAnsi="Calibri" w:cs="Calibri"/>
          <w:color w:val="000000" w:themeColor="text1"/>
          <w:sz w:val="22"/>
          <w:szCs w:val="22"/>
          <w:lang w:val="de-DE"/>
        </w:rPr>
        <w:t>in</w:t>
      </w:r>
    </w:p>
    <w:p w14:paraId="41ED807A" w14:textId="4F66A0F6" w:rsidR="00400F3C" w:rsidRPr="000731B3" w:rsidRDefault="00572594" w:rsidP="16A98769">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 xml:space="preserve">Beschäftigungsstatus: </w:t>
      </w:r>
      <w:r w:rsidRPr="000731B3">
        <w:rPr>
          <w:rFonts w:ascii="Calibri" w:eastAsia="Times New Roman" w:hAnsi="Calibri" w:cs="Calibri"/>
          <w:color w:val="000000"/>
          <w:kern w:val="0"/>
          <w:sz w:val="22"/>
          <w:szCs w:val="22"/>
          <w:lang w:val="de-DE"/>
          <w14:ligatures w14:val="none"/>
        </w:rPr>
        <w:t>Vollzeit</w:t>
      </w:r>
    </w:p>
    <w:p w14:paraId="70E46B27" w14:textId="77777777" w:rsidR="00400F3C" w:rsidRPr="000731B3" w:rsidRDefault="00572594" w:rsidP="16A98769">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 xml:space="preserve">Führungsrolle: </w:t>
      </w:r>
      <w:r w:rsidRPr="000731B3">
        <w:rPr>
          <w:rFonts w:ascii="Calibri" w:eastAsia="Times New Roman" w:hAnsi="Calibri" w:cs="Calibri"/>
          <w:color w:val="000000"/>
          <w:kern w:val="0"/>
          <w:sz w:val="22"/>
          <w:szCs w:val="22"/>
          <w:lang w:val="de-DE"/>
          <w14:ligatures w14:val="none"/>
        </w:rPr>
        <w:t>Mitglied der Schulleitung</w:t>
      </w:r>
    </w:p>
    <w:p w14:paraId="5C4BBEBC" w14:textId="32BEBAAD" w:rsidR="00572594" w:rsidRPr="000731B3" w:rsidRDefault="00572594" w:rsidP="16A98769">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 xml:space="preserve">Standort: </w:t>
      </w:r>
      <w:r w:rsidRPr="000731B3">
        <w:rPr>
          <w:rFonts w:ascii="Calibri" w:eastAsia="Times New Roman" w:hAnsi="Calibri" w:cs="Calibri"/>
          <w:color w:val="000000"/>
          <w:kern w:val="0"/>
          <w:sz w:val="22"/>
          <w:szCs w:val="22"/>
          <w:lang w:val="de-DE"/>
          <w14:ligatures w14:val="none"/>
        </w:rPr>
        <w:t>Deutsche Internationale Schule Montreal</w:t>
      </w:r>
      <w:r w:rsidR="5E6557A1" w:rsidRPr="000731B3">
        <w:rPr>
          <w:rFonts w:ascii="Calibri" w:eastAsia="Times New Roman" w:hAnsi="Calibri" w:cs="Calibri"/>
          <w:color w:val="000000" w:themeColor="text1"/>
          <w:sz w:val="22"/>
          <w:szCs w:val="22"/>
          <w:lang w:val="de-DE"/>
        </w:rPr>
        <w:t xml:space="preserve">; Baie </w:t>
      </w:r>
      <w:proofErr w:type="spellStart"/>
      <w:r w:rsidR="5E6557A1" w:rsidRPr="000731B3">
        <w:rPr>
          <w:rFonts w:ascii="Calibri" w:eastAsia="Times New Roman" w:hAnsi="Calibri" w:cs="Calibri"/>
          <w:color w:val="000000" w:themeColor="text1"/>
          <w:sz w:val="22"/>
          <w:szCs w:val="22"/>
          <w:lang w:val="de-DE"/>
        </w:rPr>
        <w:t>d’Urfé</w:t>
      </w:r>
      <w:proofErr w:type="spellEnd"/>
      <w:r w:rsidR="5E6557A1" w:rsidRPr="000731B3">
        <w:rPr>
          <w:rFonts w:ascii="Calibri" w:eastAsia="Times New Roman" w:hAnsi="Calibri" w:cs="Calibri"/>
          <w:color w:val="000000" w:themeColor="text1"/>
          <w:sz w:val="22"/>
          <w:szCs w:val="22"/>
          <w:lang w:val="de-DE"/>
        </w:rPr>
        <w:t xml:space="preserve">, </w:t>
      </w:r>
      <w:r w:rsidRPr="000731B3">
        <w:rPr>
          <w:rFonts w:ascii="Calibri" w:eastAsia="Times New Roman" w:hAnsi="Calibri" w:cs="Calibri"/>
          <w:color w:val="000000" w:themeColor="text1"/>
          <w:sz w:val="22"/>
          <w:szCs w:val="22"/>
          <w:lang w:val="de-DE"/>
        </w:rPr>
        <w:t>Quebec, Kanada</w:t>
      </w:r>
    </w:p>
    <w:p w14:paraId="60E10730" w14:textId="77777777" w:rsidR="00572594" w:rsidRPr="000731B3" w:rsidRDefault="00572594" w:rsidP="16A98769">
      <w:pPr>
        <w:spacing w:before="100" w:beforeAutospacing="1" w:after="100" w:afterAutospacing="1" w:line="240" w:lineRule="auto"/>
        <w:jc w:val="both"/>
        <w:outlineLvl w:val="1"/>
        <w:rPr>
          <w:rFonts w:ascii="Calibri" w:eastAsia="Times New Roman" w:hAnsi="Calibri" w:cs="Calibri"/>
          <w:b/>
          <w:bCs/>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Stellenbeschreibung</w:t>
      </w:r>
    </w:p>
    <w:p w14:paraId="33DDB4EC" w14:textId="58815B2A" w:rsidR="00572594" w:rsidRPr="000731B3" w:rsidRDefault="144C4F38" w:rsidP="0AC88A5E">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color w:val="000000"/>
          <w:kern w:val="0"/>
          <w:sz w:val="22"/>
          <w:szCs w:val="22"/>
          <w:lang w:val="de-DE"/>
          <w14:ligatures w14:val="none"/>
        </w:rPr>
        <w:t>D</w:t>
      </w:r>
      <w:r w:rsidR="0AC88A5E" w:rsidRPr="000731B3" w:rsidDel="0AC88A5E">
        <w:rPr>
          <w:rFonts w:ascii="Calibri" w:eastAsia="Times New Roman" w:hAnsi="Calibri" w:cs="Calibri"/>
          <w:color w:val="000000" w:themeColor="text1"/>
          <w:sz w:val="22"/>
          <w:szCs w:val="22"/>
          <w:lang w:val="de-DE"/>
        </w:rPr>
        <w:t>ie</w:t>
      </w:r>
      <w:r w:rsidR="0AC88A5E" w:rsidRPr="000731B3">
        <w:rPr>
          <w:rFonts w:ascii="Calibri" w:eastAsia="Times New Roman" w:hAnsi="Calibri" w:cs="Calibri"/>
          <w:color w:val="000000" w:themeColor="text1"/>
          <w:sz w:val="22"/>
          <w:szCs w:val="22"/>
          <w:lang w:val="de-DE"/>
        </w:rPr>
        <w:t xml:space="preserve"> Verwaltungsleitung verantwortet die zentralen nicht-pädagogischen Schwerpunkte der Schule: Sie sorgt für ein stabiles, gesundes Schülerzahlenwachstum und betreut die Verwaltung sowie betriebliche Infrastruktur der Schule. Die Schulleit</w:t>
      </w:r>
      <w:r w:rsidR="59EEC883" w:rsidRPr="000731B3">
        <w:rPr>
          <w:rFonts w:ascii="Calibri" w:eastAsia="Times New Roman" w:hAnsi="Calibri" w:cs="Calibri"/>
          <w:color w:val="000000" w:themeColor="text1"/>
          <w:sz w:val="22"/>
          <w:szCs w:val="22"/>
          <w:lang w:val="de-DE"/>
        </w:rPr>
        <w:t>erin</w:t>
      </w:r>
      <w:r w:rsidR="0AC88A5E" w:rsidRPr="000731B3">
        <w:rPr>
          <w:rFonts w:ascii="Calibri" w:eastAsia="Times New Roman" w:hAnsi="Calibri" w:cs="Calibri"/>
          <w:color w:val="000000" w:themeColor="text1"/>
          <w:sz w:val="22"/>
          <w:szCs w:val="22"/>
          <w:lang w:val="de-DE"/>
        </w:rPr>
        <w:t xml:space="preserve"> führt die Geschäfte und ist für alle pädagogischen Angelegenheiten verantwortlich; die Verwaltungsleitung ist verantwortlich für alle anderen Bereiche.</w:t>
      </w:r>
    </w:p>
    <w:p w14:paraId="5B729E92" w14:textId="52A3B2E3" w:rsidR="00572594" w:rsidRPr="000731B3" w:rsidRDefault="00572594" w:rsidP="56FB3118">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color w:val="000000"/>
          <w:kern w:val="0"/>
          <w:sz w:val="22"/>
          <w:szCs w:val="22"/>
          <w:lang w:val="de-DE"/>
          <w14:ligatures w14:val="none"/>
        </w:rPr>
        <w:t xml:space="preserve">In enger Zusammenarbeit mit </w:t>
      </w:r>
      <w:r w:rsidRPr="000731B3" w:rsidDel="00572594">
        <w:rPr>
          <w:rFonts w:ascii="Calibri" w:eastAsia="Times New Roman" w:hAnsi="Calibri" w:cs="Calibri"/>
          <w:color w:val="000000" w:themeColor="text1"/>
          <w:sz w:val="22"/>
          <w:szCs w:val="22"/>
          <w:lang w:val="de-DE"/>
        </w:rPr>
        <w:t>Schulleit</w:t>
      </w:r>
      <w:r w:rsidR="31E66BDB" w:rsidRPr="000731B3">
        <w:rPr>
          <w:rFonts w:ascii="Calibri" w:eastAsia="Times New Roman" w:hAnsi="Calibri" w:cs="Calibri"/>
          <w:color w:val="000000" w:themeColor="text1"/>
          <w:sz w:val="22"/>
          <w:szCs w:val="22"/>
          <w:lang w:val="de-DE"/>
        </w:rPr>
        <w:t>ung</w:t>
      </w:r>
      <w:r w:rsidRPr="000731B3">
        <w:rPr>
          <w:rFonts w:ascii="Calibri" w:eastAsia="Times New Roman" w:hAnsi="Calibri" w:cs="Calibri"/>
          <w:color w:val="000000" w:themeColor="text1"/>
          <w:sz w:val="22"/>
          <w:szCs w:val="22"/>
          <w:lang w:val="de-DE"/>
        </w:rPr>
        <w:t xml:space="preserve"> und </w:t>
      </w:r>
      <w:r w:rsidR="1D2101DD" w:rsidRPr="000731B3">
        <w:rPr>
          <w:rFonts w:ascii="Calibri" w:eastAsia="Times New Roman" w:hAnsi="Calibri" w:cs="Calibri"/>
          <w:color w:val="000000" w:themeColor="text1"/>
          <w:sz w:val="22"/>
          <w:szCs w:val="22"/>
          <w:lang w:val="de-DE"/>
        </w:rPr>
        <w:t xml:space="preserve">Schulvorstand </w:t>
      </w:r>
      <w:r w:rsidRPr="000731B3">
        <w:rPr>
          <w:rFonts w:ascii="Calibri" w:eastAsia="Times New Roman" w:hAnsi="Calibri" w:cs="Calibri"/>
          <w:color w:val="000000" w:themeColor="text1"/>
          <w:sz w:val="22"/>
          <w:szCs w:val="22"/>
          <w:lang w:val="de-DE"/>
        </w:rPr>
        <w:t xml:space="preserve">spielt </w:t>
      </w:r>
      <w:r w:rsidR="2A31CA1C" w:rsidRPr="000731B3">
        <w:rPr>
          <w:rFonts w:ascii="Calibri" w:eastAsia="Times New Roman" w:hAnsi="Calibri" w:cs="Calibri"/>
          <w:color w:val="000000" w:themeColor="text1"/>
          <w:sz w:val="22"/>
          <w:szCs w:val="22"/>
          <w:lang w:val="de-DE"/>
        </w:rPr>
        <w:t>die</w:t>
      </w:r>
      <w:r w:rsidRPr="000731B3">
        <w:rPr>
          <w:rFonts w:ascii="Calibri" w:eastAsia="Times New Roman" w:hAnsi="Calibri" w:cs="Calibri"/>
          <w:color w:val="000000" w:themeColor="text1"/>
          <w:sz w:val="22"/>
          <w:szCs w:val="22"/>
          <w:lang w:val="de-DE"/>
        </w:rPr>
        <w:t xml:space="preserve"> </w:t>
      </w:r>
      <w:r w:rsidR="00F805E3" w:rsidRPr="000731B3">
        <w:rPr>
          <w:rFonts w:ascii="Calibri" w:eastAsia="Times New Roman" w:hAnsi="Calibri" w:cs="Calibri"/>
          <w:color w:val="000000" w:themeColor="text1"/>
          <w:sz w:val="22"/>
          <w:szCs w:val="22"/>
          <w:lang w:val="de-DE"/>
        </w:rPr>
        <w:t>Verwaltungsleit</w:t>
      </w:r>
      <w:r w:rsidR="7763C2C2" w:rsidRPr="000731B3">
        <w:rPr>
          <w:rFonts w:ascii="Calibri" w:eastAsia="Times New Roman" w:hAnsi="Calibri" w:cs="Calibri"/>
          <w:color w:val="000000" w:themeColor="text1"/>
          <w:sz w:val="22"/>
          <w:szCs w:val="22"/>
          <w:lang w:val="de-DE"/>
        </w:rPr>
        <w:t>ung</w:t>
      </w:r>
      <w:r w:rsidR="00B975DA" w:rsidRPr="000731B3">
        <w:rPr>
          <w:rFonts w:ascii="Calibri" w:eastAsia="Times New Roman" w:hAnsi="Calibri" w:cs="Calibri"/>
          <w:color w:val="000000" w:themeColor="text1"/>
          <w:sz w:val="22"/>
          <w:szCs w:val="22"/>
          <w:lang w:val="de-DE"/>
        </w:rPr>
        <w:t xml:space="preserve"> </w:t>
      </w:r>
      <w:r w:rsidRPr="000731B3">
        <w:rPr>
          <w:rFonts w:ascii="Calibri" w:eastAsia="Times New Roman" w:hAnsi="Calibri" w:cs="Calibri"/>
          <w:color w:val="000000" w:themeColor="text1"/>
          <w:sz w:val="22"/>
          <w:szCs w:val="22"/>
          <w:lang w:val="de-DE"/>
        </w:rPr>
        <w:t xml:space="preserve">eine Schlüsselrolle im Strategieausschuss, setzt die Wachstumsziele der Schule in ein klares und effektives </w:t>
      </w:r>
      <w:r w:rsidR="76F7142B" w:rsidRPr="000731B3">
        <w:rPr>
          <w:rFonts w:ascii="Calibri" w:eastAsia="Times New Roman" w:hAnsi="Calibri" w:cs="Calibri"/>
          <w:color w:val="000000" w:themeColor="text1"/>
          <w:sz w:val="22"/>
          <w:szCs w:val="22"/>
          <w:lang w:val="de-DE"/>
        </w:rPr>
        <w:t>Schülera</w:t>
      </w:r>
      <w:r w:rsidRPr="000731B3">
        <w:rPr>
          <w:rFonts w:ascii="Calibri" w:eastAsia="Times New Roman" w:hAnsi="Calibri" w:cs="Calibri"/>
          <w:color w:val="000000" w:themeColor="text1"/>
          <w:sz w:val="22"/>
          <w:szCs w:val="22"/>
          <w:lang w:val="de-DE"/>
        </w:rPr>
        <w:t xml:space="preserve">ufnahmeverfahren um und stellt sicher, dass die Bereiche Finanzen, Instandhaltung und das </w:t>
      </w:r>
      <w:r w:rsidR="626BCCE8" w:rsidRPr="000731B3">
        <w:rPr>
          <w:rFonts w:ascii="Calibri" w:eastAsia="Times New Roman" w:hAnsi="Calibri" w:cs="Calibri"/>
          <w:color w:val="000000" w:themeColor="text1"/>
          <w:sz w:val="22"/>
          <w:szCs w:val="22"/>
          <w:lang w:val="de-DE"/>
        </w:rPr>
        <w:t xml:space="preserve">Verwaltungsteam </w:t>
      </w:r>
      <w:r w:rsidRPr="000731B3">
        <w:rPr>
          <w:rFonts w:ascii="Calibri" w:eastAsia="Times New Roman" w:hAnsi="Calibri" w:cs="Calibri"/>
          <w:color w:val="000000" w:themeColor="text1"/>
          <w:sz w:val="22"/>
          <w:szCs w:val="22"/>
          <w:lang w:val="de-DE"/>
        </w:rPr>
        <w:t xml:space="preserve">unter einer starken, verantwortungsbewussten Führung zuverlässig arbeiten. </w:t>
      </w:r>
      <w:r w:rsidR="4610BF07" w:rsidRPr="000731B3">
        <w:rPr>
          <w:rFonts w:ascii="Calibri" w:eastAsia="Times New Roman" w:hAnsi="Calibri" w:cs="Calibri"/>
          <w:color w:val="000000" w:themeColor="text1"/>
          <w:sz w:val="22"/>
          <w:szCs w:val="22"/>
          <w:lang w:val="de-DE"/>
        </w:rPr>
        <w:t>Die</w:t>
      </w:r>
      <w:r w:rsidRPr="000731B3">
        <w:rPr>
          <w:rFonts w:ascii="Calibri" w:eastAsia="Times New Roman" w:hAnsi="Calibri" w:cs="Calibri"/>
          <w:color w:val="000000" w:themeColor="text1"/>
          <w:sz w:val="22"/>
          <w:szCs w:val="22"/>
          <w:lang w:val="de-DE"/>
        </w:rPr>
        <w:t xml:space="preserve"> </w:t>
      </w:r>
      <w:r w:rsidR="00F805E3" w:rsidRPr="000731B3">
        <w:rPr>
          <w:rFonts w:ascii="Calibri" w:eastAsia="Times New Roman" w:hAnsi="Calibri" w:cs="Calibri"/>
          <w:color w:val="000000" w:themeColor="text1"/>
          <w:sz w:val="22"/>
          <w:szCs w:val="22"/>
          <w:lang w:val="de-DE"/>
        </w:rPr>
        <w:t>Verwaltungsleit</w:t>
      </w:r>
      <w:r w:rsidR="72AE72CE" w:rsidRPr="000731B3">
        <w:rPr>
          <w:rFonts w:ascii="Calibri" w:eastAsia="Times New Roman" w:hAnsi="Calibri" w:cs="Calibri"/>
          <w:color w:val="000000" w:themeColor="text1"/>
          <w:sz w:val="22"/>
          <w:szCs w:val="22"/>
          <w:lang w:val="de-DE"/>
        </w:rPr>
        <w:t>ung</w:t>
      </w:r>
      <w:r w:rsidR="00B975DA" w:rsidRPr="000731B3">
        <w:rPr>
          <w:rFonts w:ascii="Calibri" w:eastAsia="Times New Roman" w:hAnsi="Calibri" w:cs="Calibri"/>
          <w:color w:val="000000" w:themeColor="text1"/>
          <w:sz w:val="22"/>
          <w:szCs w:val="22"/>
          <w:lang w:val="de-DE"/>
        </w:rPr>
        <w:t xml:space="preserve"> </w:t>
      </w:r>
      <w:r w:rsidRPr="000731B3">
        <w:rPr>
          <w:rFonts w:ascii="Calibri" w:eastAsia="Times New Roman" w:hAnsi="Calibri" w:cs="Calibri"/>
          <w:color w:val="000000" w:themeColor="text1"/>
          <w:sz w:val="22"/>
          <w:szCs w:val="22"/>
          <w:lang w:val="de-DE"/>
        </w:rPr>
        <w:t xml:space="preserve">vertritt die Schule außerdem in wichtigen Beziehungen zu deutschen, </w:t>
      </w:r>
      <w:proofErr w:type="spellStart"/>
      <w:r w:rsidRPr="000731B3">
        <w:rPr>
          <w:rFonts w:ascii="Calibri" w:eastAsia="Times New Roman" w:hAnsi="Calibri" w:cs="Calibri"/>
          <w:color w:val="000000" w:themeColor="text1"/>
          <w:sz w:val="22"/>
          <w:szCs w:val="22"/>
          <w:lang w:val="de-DE"/>
        </w:rPr>
        <w:t>quebec</w:t>
      </w:r>
      <w:r w:rsidR="002C6B01" w:rsidRPr="000731B3">
        <w:rPr>
          <w:rFonts w:ascii="Calibri" w:eastAsia="Times New Roman" w:hAnsi="Calibri" w:cs="Calibri"/>
          <w:color w:val="000000" w:themeColor="text1"/>
          <w:sz w:val="22"/>
          <w:szCs w:val="22"/>
          <w:lang w:val="de-DE"/>
        </w:rPr>
        <w:t>‘</w:t>
      </w:r>
      <w:r w:rsidRPr="000731B3">
        <w:rPr>
          <w:rFonts w:ascii="Calibri" w:eastAsia="Times New Roman" w:hAnsi="Calibri" w:cs="Calibri"/>
          <w:color w:val="000000" w:themeColor="text1"/>
          <w:sz w:val="22"/>
          <w:szCs w:val="22"/>
          <w:lang w:val="de-DE"/>
        </w:rPr>
        <w:t>schen</w:t>
      </w:r>
      <w:proofErr w:type="spellEnd"/>
      <w:r w:rsidRPr="000731B3">
        <w:rPr>
          <w:rFonts w:ascii="Calibri" w:eastAsia="Times New Roman" w:hAnsi="Calibri" w:cs="Calibri"/>
          <w:color w:val="000000" w:themeColor="text1"/>
          <w:sz w:val="22"/>
          <w:szCs w:val="22"/>
          <w:lang w:val="de-DE"/>
        </w:rPr>
        <w:t xml:space="preserve"> und kanadischen Behörden und Fachverbänden </w:t>
      </w:r>
      <w:r w:rsidR="316774ED" w:rsidRPr="000731B3">
        <w:rPr>
          <w:rFonts w:ascii="Calibri" w:eastAsia="Times New Roman" w:hAnsi="Calibri" w:cs="Calibri"/>
          <w:color w:val="000000" w:themeColor="text1"/>
          <w:sz w:val="22"/>
          <w:szCs w:val="22"/>
          <w:lang w:val="de-DE"/>
        </w:rPr>
        <w:t>in nicht-pädagogischen Angelegenheiten wie Finanzierung, Vorschriften und Meldepflichten.</w:t>
      </w:r>
    </w:p>
    <w:p w14:paraId="573A22E6" w14:textId="77777777" w:rsidR="00572594" w:rsidRPr="000731B3" w:rsidRDefault="00572594" w:rsidP="16A98769">
      <w:pPr>
        <w:spacing w:before="100" w:beforeAutospacing="1" w:after="100" w:afterAutospacing="1" w:line="240" w:lineRule="auto"/>
        <w:jc w:val="both"/>
        <w:outlineLvl w:val="1"/>
        <w:rPr>
          <w:rFonts w:ascii="Calibri" w:eastAsia="Times New Roman" w:hAnsi="Calibri" w:cs="Calibri"/>
          <w:b/>
          <w:bCs/>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Hauptaufgaben</w:t>
      </w:r>
    </w:p>
    <w:p w14:paraId="6C59C5EA" w14:textId="77777777" w:rsidR="00572594" w:rsidRPr="000731B3" w:rsidRDefault="00572594" w:rsidP="16A98769">
      <w:pPr>
        <w:spacing w:before="100" w:beforeAutospacing="1" w:after="100" w:afterAutospacing="1" w:line="240" w:lineRule="auto"/>
        <w:jc w:val="both"/>
        <w:outlineLvl w:val="2"/>
        <w:rPr>
          <w:rFonts w:ascii="Calibri" w:eastAsia="Times New Roman" w:hAnsi="Calibri" w:cs="Calibri"/>
          <w:b/>
          <w:bCs/>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1. Schülerzahlen und Wachstum</w:t>
      </w:r>
    </w:p>
    <w:p w14:paraId="4B0AA595" w14:textId="16200DD1" w:rsidR="00572594" w:rsidRPr="000731B3" w:rsidRDefault="00572594" w:rsidP="16A98769">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color w:val="000000"/>
          <w:kern w:val="0"/>
          <w:sz w:val="22"/>
          <w:szCs w:val="22"/>
          <w:lang w:val="de-DE"/>
          <w14:ligatures w14:val="none"/>
        </w:rPr>
        <w:t xml:space="preserve">Die Priorität der Schule ist ein stabiles Wachstum durch solide Schülerzahlen, eine hohe </w:t>
      </w:r>
      <w:r w:rsidR="002C6B01" w:rsidRPr="000731B3">
        <w:rPr>
          <w:rFonts w:ascii="Calibri" w:eastAsia="Times New Roman" w:hAnsi="Calibri" w:cs="Calibri"/>
          <w:color w:val="000000"/>
          <w:kern w:val="0"/>
          <w:sz w:val="22"/>
          <w:szCs w:val="22"/>
          <w:lang w:val="de-DE"/>
          <w14:ligatures w14:val="none"/>
        </w:rPr>
        <w:t>Schülerb</w:t>
      </w:r>
      <w:r w:rsidRPr="000731B3">
        <w:rPr>
          <w:rFonts w:ascii="Calibri" w:eastAsia="Times New Roman" w:hAnsi="Calibri" w:cs="Calibri"/>
          <w:color w:val="000000"/>
          <w:kern w:val="0"/>
          <w:sz w:val="22"/>
          <w:szCs w:val="22"/>
          <w:lang w:val="de-DE"/>
          <w14:ligatures w14:val="none"/>
        </w:rPr>
        <w:t>indungsrate und einen klar definierten Aufnahmeprozess.</w:t>
      </w:r>
    </w:p>
    <w:p w14:paraId="727F1D77" w14:textId="172361D2" w:rsidR="00572594" w:rsidRPr="000731B3" w:rsidRDefault="00572594" w:rsidP="56FB3118">
      <w:pPr>
        <w:numPr>
          <w:ilvl w:val="0"/>
          <w:numId w:val="3"/>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 xml:space="preserve">Als wichtiges Mitglied des Strategieausschusses gestaltet und </w:t>
      </w:r>
      <w:r w:rsidR="002C6B01" w:rsidRPr="000731B3">
        <w:rPr>
          <w:rFonts w:ascii="Calibri" w:eastAsia="Times New Roman" w:hAnsi="Calibri" w:cs="Calibri"/>
          <w:kern w:val="0"/>
          <w:sz w:val="22"/>
          <w:szCs w:val="22"/>
          <w:lang w:val="de-DE"/>
          <w14:ligatures w14:val="none"/>
        </w:rPr>
        <w:t xml:space="preserve">setzt </w:t>
      </w:r>
      <w:r w:rsidR="3CB4907E" w:rsidRPr="000731B3" w:rsidDel="002C6B01">
        <w:rPr>
          <w:rFonts w:ascii="Calibri" w:eastAsia="Times New Roman" w:hAnsi="Calibri" w:cs="Calibri"/>
          <w:sz w:val="22"/>
          <w:szCs w:val="22"/>
          <w:lang w:val="de-DE"/>
        </w:rPr>
        <w:t>sie</w:t>
      </w:r>
      <w:r w:rsidR="002C6B01" w:rsidRPr="000731B3">
        <w:rPr>
          <w:rFonts w:ascii="Calibri" w:eastAsia="Times New Roman" w:hAnsi="Calibri" w:cs="Calibri"/>
          <w:sz w:val="22"/>
          <w:szCs w:val="22"/>
          <w:lang w:val="de-DE"/>
        </w:rPr>
        <w:t>,</w:t>
      </w:r>
      <w:r w:rsidRPr="000731B3">
        <w:rPr>
          <w:rFonts w:ascii="Calibri" w:eastAsia="Times New Roman" w:hAnsi="Calibri" w:cs="Calibri"/>
          <w:sz w:val="22"/>
          <w:szCs w:val="22"/>
          <w:lang w:val="de-DE"/>
        </w:rPr>
        <w:t xml:space="preserve"> gemeinsam mit </w:t>
      </w:r>
      <w:r w:rsidR="74280B25" w:rsidRPr="000731B3">
        <w:rPr>
          <w:rFonts w:ascii="Calibri" w:eastAsia="Times New Roman" w:hAnsi="Calibri" w:cs="Calibri"/>
          <w:sz w:val="22"/>
          <w:szCs w:val="22"/>
          <w:lang w:val="de-DE"/>
        </w:rPr>
        <w:t xml:space="preserve">der </w:t>
      </w:r>
      <w:r w:rsidRPr="000731B3">
        <w:rPr>
          <w:rFonts w:ascii="Calibri" w:eastAsia="Times New Roman" w:hAnsi="Calibri" w:cs="Calibri"/>
          <w:sz w:val="22"/>
          <w:szCs w:val="22"/>
          <w:lang w:val="de-DE"/>
        </w:rPr>
        <w:t>Schulleit</w:t>
      </w:r>
      <w:r w:rsidR="366CEE8C" w:rsidRPr="000731B3">
        <w:rPr>
          <w:rFonts w:ascii="Calibri" w:eastAsia="Times New Roman" w:hAnsi="Calibri" w:cs="Calibri"/>
          <w:sz w:val="22"/>
          <w:szCs w:val="22"/>
          <w:lang w:val="de-DE"/>
        </w:rPr>
        <w:t>erin</w:t>
      </w:r>
      <w:r w:rsidRPr="000731B3">
        <w:rPr>
          <w:rFonts w:ascii="Calibri" w:eastAsia="Times New Roman" w:hAnsi="Calibri" w:cs="Calibri"/>
          <w:sz w:val="22"/>
          <w:szCs w:val="22"/>
          <w:lang w:val="de-DE"/>
        </w:rPr>
        <w:t xml:space="preserve"> und dem Vorstandsmitglied für Strategie</w:t>
      </w:r>
      <w:r w:rsidR="002C6B01" w:rsidRPr="000731B3">
        <w:rPr>
          <w:rFonts w:ascii="Calibri" w:eastAsia="Times New Roman" w:hAnsi="Calibri" w:cs="Calibri"/>
          <w:sz w:val="22"/>
          <w:szCs w:val="22"/>
          <w:lang w:val="de-DE"/>
        </w:rPr>
        <w:t>,</w:t>
      </w:r>
      <w:r w:rsidRPr="000731B3">
        <w:rPr>
          <w:rFonts w:ascii="Calibri" w:eastAsia="Times New Roman" w:hAnsi="Calibri" w:cs="Calibri"/>
          <w:sz w:val="22"/>
          <w:szCs w:val="22"/>
          <w:lang w:val="de-DE"/>
        </w:rPr>
        <w:t xml:space="preserve"> </w:t>
      </w:r>
      <w:r w:rsidR="002C6B01" w:rsidRPr="000731B3">
        <w:rPr>
          <w:rFonts w:ascii="Calibri" w:eastAsia="Times New Roman" w:hAnsi="Calibri" w:cs="Calibri"/>
          <w:sz w:val="22"/>
          <w:szCs w:val="22"/>
          <w:lang w:val="de-DE"/>
        </w:rPr>
        <w:t>eine erfolgreiche Strategie zur Einschreibung um</w:t>
      </w:r>
      <w:r w:rsidRPr="000731B3">
        <w:rPr>
          <w:rFonts w:ascii="Calibri" w:eastAsia="Times New Roman" w:hAnsi="Calibri" w:cs="Calibri"/>
          <w:sz w:val="22"/>
          <w:szCs w:val="22"/>
          <w:lang w:val="de-DE"/>
        </w:rPr>
        <w:t>.</w:t>
      </w:r>
    </w:p>
    <w:p w14:paraId="119A645B" w14:textId="42D21A08" w:rsidR="00572594" w:rsidRPr="000731B3" w:rsidRDefault="16E7E439" w:rsidP="56FB3118">
      <w:pPr>
        <w:numPr>
          <w:ilvl w:val="0"/>
          <w:numId w:val="3"/>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sz w:val="22"/>
          <w:szCs w:val="22"/>
          <w:lang w:val="de-DE"/>
        </w:rPr>
        <w:t>Sie</w:t>
      </w:r>
      <w:r w:rsidR="002C6B01" w:rsidRPr="000731B3">
        <w:rPr>
          <w:rFonts w:ascii="Calibri" w:eastAsia="Times New Roman" w:hAnsi="Calibri" w:cs="Calibri"/>
          <w:sz w:val="22"/>
          <w:szCs w:val="22"/>
          <w:lang w:val="de-DE"/>
        </w:rPr>
        <w:t xml:space="preserve"> ist</w:t>
      </w:r>
      <w:r w:rsidR="00572594" w:rsidRPr="000731B3">
        <w:rPr>
          <w:rFonts w:ascii="Calibri" w:eastAsia="Times New Roman" w:hAnsi="Calibri" w:cs="Calibri"/>
          <w:sz w:val="22"/>
          <w:szCs w:val="22"/>
          <w:lang w:val="de-DE"/>
        </w:rPr>
        <w:t xml:space="preserve"> verantwortlich für den gesamten Zulassungsprozess und dessen kontinuierliche Verbesserung:</w:t>
      </w:r>
      <w:r w:rsidR="002C6B01" w:rsidRPr="000731B3">
        <w:rPr>
          <w:rFonts w:ascii="Calibri" w:eastAsia="Times New Roman" w:hAnsi="Calibri" w:cs="Calibri"/>
          <w:sz w:val="22"/>
          <w:szCs w:val="22"/>
          <w:lang w:val="de-DE"/>
        </w:rPr>
        <w:t xml:space="preserve"> von der</w:t>
      </w:r>
      <w:r w:rsidR="00572594" w:rsidRPr="000731B3">
        <w:rPr>
          <w:rFonts w:ascii="Calibri" w:eastAsia="Times New Roman" w:hAnsi="Calibri" w:cs="Calibri"/>
          <w:sz w:val="22"/>
          <w:szCs w:val="22"/>
          <w:lang w:val="de-DE"/>
        </w:rPr>
        <w:t xml:space="preserve"> erste</w:t>
      </w:r>
      <w:r w:rsidR="002C6B01" w:rsidRPr="000731B3">
        <w:rPr>
          <w:rFonts w:ascii="Calibri" w:eastAsia="Times New Roman" w:hAnsi="Calibri" w:cs="Calibri"/>
          <w:sz w:val="22"/>
          <w:szCs w:val="22"/>
          <w:lang w:val="de-DE"/>
        </w:rPr>
        <w:t>n</w:t>
      </w:r>
      <w:r w:rsidR="00572594" w:rsidRPr="000731B3">
        <w:rPr>
          <w:rFonts w:ascii="Calibri" w:eastAsia="Times New Roman" w:hAnsi="Calibri" w:cs="Calibri"/>
          <w:sz w:val="22"/>
          <w:szCs w:val="22"/>
          <w:lang w:val="de-DE"/>
        </w:rPr>
        <w:t xml:space="preserve"> Anfrage</w:t>
      </w:r>
      <w:r w:rsidR="002C6B01" w:rsidRPr="000731B3">
        <w:rPr>
          <w:rFonts w:ascii="Calibri" w:eastAsia="Times New Roman" w:hAnsi="Calibri" w:cs="Calibri"/>
          <w:sz w:val="22"/>
          <w:szCs w:val="22"/>
          <w:lang w:val="de-DE"/>
        </w:rPr>
        <w:t xml:space="preserve">, </w:t>
      </w:r>
      <w:r w:rsidR="3AE28B96" w:rsidRPr="000731B3">
        <w:rPr>
          <w:rFonts w:ascii="Calibri" w:eastAsia="Times New Roman" w:hAnsi="Calibri" w:cs="Calibri"/>
          <w:sz w:val="22"/>
          <w:szCs w:val="22"/>
          <w:lang w:val="de-DE"/>
        </w:rPr>
        <w:t xml:space="preserve">über den </w:t>
      </w:r>
      <w:r w:rsidR="00572594" w:rsidRPr="000731B3">
        <w:rPr>
          <w:rFonts w:ascii="Calibri" w:eastAsia="Times New Roman" w:hAnsi="Calibri" w:cs="Calibri"/>
          <w:sz w:val="22"/>
          <w:szCs w:val="22"/>
          <w:lang w:val="de-DE"/>
        </w:rPr>
        <w:t>Schulbesuch/Tag der offenen Tür</w:t>
      </w:r>
      <w:r w:rsidR="002C6B01" w:rsidRPr="000731B3">
        <w:rPr>
          <w:rFonts w:ascii="Calibri" w:eastAsia="Times New Roman" w:hAnsi="Calibri" w:cs="Calibri"/>
          <w:sz w:val="22"/>
          <w:szCs w:val="22"/>
          <w:lang w:val="de-DE"/>
        </w:rPr>
        <w:t xml:space="preserve">, </w:t>
      </w:r>
      <w:r w:rsidR="00572594" w:rsidRPr="000731B3">
        <w:rPr>
          <w:rFonts w:ascii="Calibri" w:eastAsia="Times New Roman" w:hAnsi="Calibri" w:cs="Calibri"/>
          <w:sz w:val="22"/>
          <w:szCs w:val="22"/>
          <w:lang w:val="de-DE"/>
        </w:rPr>
        <w:t>persönliche</w:t>
      </w:r>
      <w:r w:rsidR="002C6B01" w:rsidRPr="000731B3">
        <w:rPr>
          <w:rFonts w:ascii="Calibri" w:eastAsia="Times New Roman" w:hAnsi="Calibri" w:cs="Calibri"/>
          <w:sz w:val="22"/>
          <w:szCs w:val="22"/>
          <w:lang w:val="de-DE"/>
        </w:rPr>
        <w:t>n</w:t>
      </w:r>
      <w:r w:rsidR="00572594" w:rsidRPr="000731B3">
        <w:rPr>
          <w:rFonts w:ascii="Calibri" w:eastAsia="Times New Roman" w:hAnsi="Calibri" w:cs="Calibri"/>
          <w:sz w:val="22"/>
          <w:szCs w:val="22"/>
          <w:lang w:val="de-DE"/>
        </w:rPr>
        <w:t xml:space="preserve"> Kontakt mit de</w:t>
      </w:r>
      <w:r w:rsidR="002C6B01" w:rsidRPr="000731B3">
        <w:rPr>
          <w:rFonts w:ascii="Calibri" w:eastAsia="Times New Roman" w:hAnsi="Calibri" w:cs="Calibri"/>
          <w:sz w:val="22"/>
          <w:szCs w:val="22"/>
          <w:lang w:val="de-DE"/>
        </w:rPr>
        <w:t>n</w:t>
      </w:r>
      <w:r w:rsidR="00572594" w:rsidRPr="000731B3">
        <w:rPr>
          <w:rFonts w:ascii="Calibri" w:eastAsia="Times New Roman" w:hAnsi="Calibri" w:cs="Calibri"/>
          <w:sz w:val="22"/>
          <w:szCs w:val="22"/>
          <w:lang w:val="de-DE"/>
        </w:rPr>
        <w:t xml:space="preserve"> jeweiligen Abteilung</w:t>
      </w:r>
      <w:r w:rsidR="002C6B01" w:rsidRPr="000731B3">
        <w:rPr>
          <w:rFonts w:ascii="Calibri" w:eastAsia="Times New Roman" w:hAnsi="Calibri" w:cs="Calibri"/>
          <w:sz w:val="22"/>
          <w:szCs w:val="22"/>
          <w:lang w:val="de-DE"/>
        </w:rPr>
        <w:t>en</w:t>
      </w:r>
      <w:r w:rsidR="00572594" w:rsidRPr="000731B3">
        <w:rPr>
          <w:rFonts w:ascii="Calibri" w:eastAsia="Times New Roman" w:hAnsi="Calibri" w:cs="Calibri"/>
          <w:sz w:val="22"/>
          <w:szCs w:val="22"/>
          <w:lang w:val="de-DE"/>
        </w:rPr>
        <w:t xml:space="preserve"> (Kindergarten, Grundschule, Intensiv</w:t>
      </w:r>
      <w:r w:rsidR="002C6B01" w:rsidRPr="000731B3">
        <w:rPr>
          <w:rFonts w:ascii="Calibri" w:eastAsia="Times New Roman" w:hAnsi="Calibri" w:cs="Calibri"/>
          <w:sz w:val="22"/>
          <w:szCs w:val="22"/>
          <w:lang w:val="de-DE"/>
        </w:rPr>
        <w:t>sprach</w:t>
      </w:r>
      <w:r w:rsidR="00572594" w:rsidRPr="000731B3">
        <w:rPr>
          <w:rFonts w:ascii="Calibri" w:eastAsia="Times New Roman" w:hAnsi="Calibri" w:cs="Calibri"/>
          <w:sz w:val="22"/>
          <w:szCs w:val="22"/>
          <w:lang w:val="de-DE"/>
        </w:rPr>
        <w:t>kurs, Gymnasium)</w:t>
      </w:r>
      <w:r w:rsidR="002C6B01" w:rsidRPr="000731B3">
        <w:rPr>
          <w:rFonts w:ascii="Calibri" w:eastAsia="Times New Roman" w:hAnsi="Calibri" w:cs="Calibri"/>
          <w:sz w:val="22"/>
          <w:szCs w:val="22"/>
          <w:lang w:val="de-DE"/>
        </w:rPr>
        <w:t xml:space="preserve"> bis zur</w:t>
      </w:r>
      <w:r w:rsidR="00572594" w:rsidRPr="000731B3">
        <w:rPr>
          <w:rFonts w:ascii="Calibri" w:eastAsia="Times New Roman" w:hAnsi="Calibri" w:cs="Calibri"/>
          <w:sz w:val="22"/>
          <w:szCs w:val="22"/>
          <w:lang w:val="de-DE"/>
        </w:rPr>
        <w:t xml:space="preserve"> Einschreibung.</w:t>
      </w:r>
    </w:p>
    <w:p w14:paraId="6B08AFC7" w14:textId="3DF748E8" w:rsidR="00572594" w:rsidRPr="000731B3" w:rsidRDefault="62D06025" w:rsidP="49D1F890">
      <w:pPr>
        <w:numPr>
          <w:ilvl w:val="0"/>
          <w:numId w:val="3"/>
        </w:numPr>
        <w:spacing w:beforeAutospacing="1" w:afterAutospacing="1" w:line="240" w:lineRule="auto"/>
        <w:jc w:val="both"/>
        <w:rPr>
          <w:rFonts w:ascii="Calibri" w:eastAsia="Times New Roman" w:hAnsi="Calibri" w:cs="Calibri"/>
          <w:sz w:val="22"/>
          <w:szCs w:val="22"/>
          <w:lang w:val="de-DE"/>
        </w:rPr>
      </w:pPr>
      <w:r w:rsidRPr="000731B3">
        <w:rPr>
          <w:rFonts w:ascii="Calibri" w:eastAsia="Times New Roman" w:hAnsi="Calibri" w:cs="Calibri"/>
          <w:sz w:val="22"/>
          <w:szCs w:val="22"/>
          <w:lang w:val="de-DE"/>
        </w:rPr>
        <w:t xml:space="preserve">Sie </w:t>
      </w:r>
      <w:r w:rsidR="002C6B01" w:rsidRPr="000731B3">
        <w:rPr>
          <w:rFonts w:ascii="Calibri" w:eastAsia="Times New Roman" w:hAnsi="Calibri" w:cs="Calibri"/>
          <w:sz w:val="22"/>
          <w:szCs w:val="22"/>
          <w:lang w:val="de-DE"/>
        </w:rPr>
        <w:t>l</w:t>
      </w:r>
      <w:r w:rsidR="00572594" w:rsidRPr="000731B3">
        <w:rPr>
          <w:rFonts w:ascii="Calibri" w:eastAsia="Times New Roman" w:hAnsi="Calibri" w:cs="Calibri"/>
          <w:sz w:val="22"/>
          <w:szCs w:val="22"/>
          <w:lang w:val="de-DE"/>
        </w:rPr>
        <w:t>eite</w:t>
      </w:r>
      <w:r w:rsidR="002C6B01" w:rsidRPr="000731B3">
        <w:rPr>
          <w:rFonts w:ascii="Calibri" w:eastAsia="Times New Roman" w:hAnsi="Calibri" w:cs="Calibri"/>
          <w:sz w:val="22"/>
          <w:szCs w:val="22"/>
          <w:lang w:val="de-DE"/>
        </w:rPr>
        <w:t>t</w:t>
      </w:r>
      <w:r w:rsidR="00572594" w:rsidRPr="000731B3">
        <w:rPr>
          <w:rFonts w:ascii="Calibri" w:eastAsia="Times New Roman" w:hAnsi="Calibri" w:cs="Calibri"/>
          <w:sz w:val="22"/>
          <w:szCs w:val="22"/>
          <w:lang w:val="de-DE"/>
        </w:rPr>
        <w:t xml:space="preserve"> </w:t>
      </w:r>
      <w:r w:rsidR="71E25B2F" w:rsidRPr="000731B3">
        <w:rPr>
          <w:rFonts w:ascii="Calibri" w:eastAsia="Times New Roman" w:hAnsi="Calibri" w:cs="Calibri"/>
          <w:sz w:val="22"/>
          <w:szCs w:val="22"/>
          <w:lang w:val="de-DE"/>
        </w:rPr>
        <w:t>und beaufsichtig</w:t>
      </w:r>
      <w:r w:rsidR="002C6B01" w:rsidRPr="000731B3">
        <w:rPr>
          <w:rFonts w:ascii="Calibri" w:eastAsia="Times New Roman" w:hAnsi="Calibri" w:cs="Calibri"/>
          <w:sz w:val="22"/>
          <w:szCs w:val="22"/>
          <w:lang w:val="de-DE"/>
        </w:rPr>
        <w:t>t</w:t>
      </w:r>
      <w:r w:rsidR="71E25B2F" w:rsidRPr="000731B3">
        <w:rPr>
          <w:rFonts w:ascii="Calibri" w:eastAsia="Times New Roman" w:hAnsi="Calibri" w:cs="Calibri"/>
          <w:sz w:val="22"/>
          <w:szCs w:val="22"/>
          <w:lang w:val="de-DE"/>
        </w:rPr>
        <w:t xml:space="preserve"> </w:t>
      </w:r>
      <w:r w:rsidR="78B75537" w:rsidRPr="000731B3">
        <w:rPr>
          <w:rFonts w:ascii="Calibri" w:eastAsia="Times New Roman" w:hAnsi="Calibri" w:cs="Calibri"/>
          <w:sz w:val="22"/>
          <w:szCs w:val="22"/>
          <w:lang w:val="de-DE"/>
        </w:rPr>
        <w:t>alle Mitglieder des Zulassungsteams</w:t>
      </w:r>
      <w:r w:rsidR="002C6B01" w:rsidRPr="000731B3">
        <w:rPr>
          <w:rFonts w:ascii="Calibri" w:eastAsia="Times New Roman" w:hAnsi="Calibri" w:cs="Calibri"/>
          <w:sz w:val="22"/>
          <w:szCs w:val="22"/>
          <w:lang w:val="de-DE"/>
        </w:rPr>
        <w:t>, vo</w:t>
      </w:r>
      <w:r w:rsidR="2472F83C" w:rsidRPr="000731B3">
        <w:rPr>
          <w:rFonts w:ascii="Calibri" w:eastAsia="Times New Roman" w:hAnsi="Calibri" w:cs="Calibri"/>
          <w:sz w:val="22"/>
          <w:szCs w:val="22"/>
          <w:lang w:val="de-DE"/>
        </w:rPr>
        <w:t>n</w:t>
      </w:r>
      <w:r w:rsidR="00572594" w:rsidRPr="000731B3">
        <w:rPr>
          <w:rFonts w:ascii="Calibri" w:eastAsia="Times New Roman" w:hAnsi="Calibri" w:cs="Calibri"/>
          <w:sz w:val="22"/>
          <w:szCs w:val="22"/>
          <w:lang w:val="de-DE"/>
        </w:rPr>
        <w:t xml:space="preserve"> </w:t>
      </w:r>
      <w:r w:rsidR="443A6DE8" w:rsidRPr="000731B3">
        <w:rPr>
          <w:rFonts w:ascii="Calibri" w:eastAsia="Times New Roman" w:hAnsi="Calibri" w:cs="Calibri"/>
          <w:sz w:val="22"/>
          <w:szCs w:val="22"/>
          <w:lang w:val="de-DE"/>
        </w:rPr>
        <w:t xml:space="preserve">der </w:t>
      </w:r>
      <w:r w:rsidR="00572594" w:rsidRPr="000731B3">
        <w:rPr>
          <w:rFonts w:ascii="Calibri" w:eastAsia="Times New Roman" w:hAnsi="Calibri" w:cs="Calibri"/>
          <w:sz w:val="22"/>
          <w:szCs w:val="22"/>
          <w:lang w:val="de-DE"/>
        </w:rPr>
        <w:t>Marketingkoordinat</w:t>
      </w:r>
      <w:r w:rsidR="002C6B01" w:rsidRPr="000731B3">
        <w:rPr>
          <w:rFonts w:ascii="Calibri" w:eastAsia="Times New Roman" w:hAnsi="Calibri" w:cs="Calibri"/>
          <w:sz w:val="22"/>
          <w:szCs w:val="22"/>
          <w:lang w:val="de-DE"/>
        </w:rPr>
        <w:t>or</w:t>
      </w:r>
      <w:r w:rsidR="6F7C24BB" w:rsidRPr="000731B3">
        <w:rPr>
          <w:rFonts w:ascii="Calibri" w:eastAsia="Times New Roman" w:hAnsi="Calibri" w:cs="Calibri"/>
          <w:sz w:val="22"/>
          <w:szCs w:val="22"/>
          <w:lang w:val="de-DE"/>
        </w:rPr>
        <w:t>in</w:t>
      </w:r>
      <w:r w:rsidR="00572594" w:rsidRPr="000731B3">
        <w:rPr>
          <w:rFonts w:ascii="Calibri" w:eastAsia="Times New Roman" w:hAnsi="Calibri" w:cs="Calibri"/>
          <w:sz w:val="22"/>
          <w:szCs w:val="22"/>
          <w:lang w:val="de-DE"/>
        </w:rPr>
        <w:t xml:space="preserve">, </w:t>
      </w:r>
      <w:r w:rsidR="39754872" w:rsidRPr="000731B3">
        <w:rPr>
          <w:rFonts w:ascii="Calibri" w:eastAsia="Times New Roman" w:hAnsi="Calibri" w:cs="Calibri"/>
          <w:sz w:val="22"/>
          <w:szCs w:val="22"/>
          <w:lang w:val="de-DE"/>
        </w:rPr>
        <w:t xml:space="preserve">über </w:t>
      </w:r>
      <w:r w:rsidR="24217738" w:rsidRPr="000731B3">
        <w:rPr>
          <w:rFonts w:ascii="Calibri" w:eastAsia="Times New Roman" w:hAnsi="Calibri" w:cs="Calibri"/>
          <w:sz w:val="22"/>
          <w:szCs w:val="22"/>
          <w:lang w:val="de-DE"/>
        </w:rPr>
        <w:t xml:space="preserve">die </w:t>
      </w:r>
      <w:r w:rsidR="00572594" w:rsidRPr="000731B3">
        <w:rPr>
          <w:rFonts w:ascii="Calibri" w:eastAsia="Times New Roman" w:hAnsi="Calibri" w:cs="Calibri"/>
          <w:sz w:val="22"/>
          <w:szCs w:val="22"/>
          <w:lang w:val="de-DE"/>
        </w:rPr>
        <w:t>Veranstaltungsmanag</w:t>
      </w:r>
      <w:r w:rsidR="002C6B01" w:rsidRPr="000731B3">
        <w:rPr>
          <w:rFonts w:ascii="Calibri" w:eastAsia="Times New Roman" w:hAnsi="Calibri" w:cs="Calibri"/>
          <w:sz w:val="22"/>
          <w:szCs w:val="22"/>
          <w:lang w:val="de-DE"/>
        </w:rPr>
        <w:t>er</w:t>
      </w:r>
      <w:r w:rsidR="463C268E" w:rsidRPr="000731B3">
        <w:rPr>
          <w:rFonts w:ascii="Calibri" w:eastAsia="Times New Roman" w:hAnsi="Calibri" w:cs="Calibri"/>
          <w:sz w:val="22"/>
          <w:szCs w:val="22"/>
          <w:lang w:val="de-DE"/>
        </w:rPr>
        <w:t>in</w:t>
      </w:r>
      <w:r w:rsidR="00572594" w:rsidRPr="000731B3">
        <w:rPr>
          <w:rFonts w:ascii="Calibri" w:eastAsia="Times New Roman" w:hAnsi="Calibri" w:cs="Calibri"/>
          <w:sz w:val="22"/>
          <w:szCs w:val="22"/>
          <w:lang w:val="de-DE"/>
        </w:rPr>
        <w:t xml:space="preserve"> </w:t>
      </w:r>
      <w:r w:rsidR="002C6B01" w:rsidRPr="000731B3">
        <w:rPr>
          <w:rFonts w:ascii="Calibri" w:eastAsia="Times New Roman" w:hAnsi="Calibri" w:cs="Calibri"/>
          <w:sz w:val="22"/>
          <w:szCs w:val="22"/>
          <w:lang w:val="de-DE"/>
        </w:rPr>
        <w:t>bis zu</w:t>
      </w:r>
      <w:r w:rsidR="36F520A8" w:rsidRPr="000731B3">
        <w:rPr>
          <w:rFonts w:ascii="Calibri" w:eastAsia="Times New Roman" w:hAnsi="Calibri" w:cs="Calibri"/>
          <w:sz w:val="22"/>
          <w:szCs w:val="22"/>
          <w:lang w:val="de-DE"/>
        </w:rPr>
        <w:t>r</w:t>
      </w:r>
      <w:r w:rsidR="00572594" w:rsidRPr="000731B3">
        <w:rPr>
          <w:rFonts w:ascii="Calibri" w:eastAsia="Times New Roman" w:hAnsi="Calibri" w:cs="Calibri"/>
          <w:sz w:val="22"/>
          <w:szCs w:val="22"/>
          <w:lang w:val="de-DE"/>
        </w:rPr>
        <w:t xml:space="preserve"> </w:t>
      </w:r>
      <w:r w:rsidR="002C6B01" w:rsidRPr="000731B3">
        <w:rPr>
          <w:rFonts w:ascii="Calibri" w:eastAsia="Times New Roman" w:hAnsi="Calibri" w:cs="Calibri"/>
          <w:sz w:val="22"/>
          <w:szCs w:val="22"/>
          <w:lang w:val="de-DE"/>
        </w:rPr>
        <w:t>Sekretär</w:t>
      </w:r>
      <w:r w:rsidR="0C6DB87E" w:rsidRPr="000731B3">
        <w:rPr>
          <w:rFonts w:ascii="Calibri" w:eastAsia="Times New Roman" w:hAnsi="Calibri" w:cs="Calibri"/>
          <w:sz w:val="22"/>
          <w:szCs w:val="22"/>
          <w:lang w:val="de-DE"/>
        </w:rPr>
        <w:t>in</w:t>
      </w:r>
      <w:r w:rsidR="002C6B01" w:rsidRPr="000731B3">
        <w:rPr>
          <w:rFonts w:ascii="Calibri" w:eastAsia="Times New Roman" w:hAnsi="Calibri" w:cs="Calibri"/>
          <w:sz w:val="22"/>
          <w:szCs w:val="22"/>
          <w:lang w:val="de-DE"/>
        </w:rPr>
        <w:t>,</w:t>
      </w:r>
      <w:r w:rsidR="7F827EF4" w:rsidRPr="000731B3">
        <w:rPr>
          <w:rFonts w:ascii="Calibri" w:eastAsia="Times New Roman" w:hAnsi="Calibri" w:cs="Calibri"/>
          <w:sz w:val="22"/>
          <w:szCs w:val="22"/>
          <w:lang w:val="de-DE"/>
        </w:rPr>
        <w:t xml:space="preserve"> und stell</w:t>
      </w:r>
      <w:r w:rsidR="002C6B01" w:rsidRPr="000731B3">
        <w:rPr>
          <w:rFonts w:ascii="Calibri" w:eastAsia="Times New Roman" w:hAnsi="Calibri" w:cs="Calibri"/>
          <w:sz w:val="22"/>
          <w:szCs w:val="22"/>
          <w:lang w:val="de-DE"/>
        </w:rPr>
        <w:t>t</w:t>
      </w:r>
      <w:r w:rsidR="7F827EF4" w:rsidRPr="000731B3">
        <w:rPr>
          <w:rFonts w:ascii="Calibri" w:eastAsia="Times New Roman" w:hAnsi="Calibri" w:cs="Calibri"/>
          <w:sz w:val="22"/>
          <w:szCs w:val="22"/>
          <w:lang w:val="de-DE"/>
        </w:rPr>
        <w:t xml:space="preserve"> sicher, dass die vom Strategieausschuss vorgegebenen Strategien effektiv umgesetzt werden.</w:t>
      </w:r>
    </w:p>
    <w:p w14:paraId="474C5263" w14:textId="723D2D28" w:rsidR="00572594" w:rsidRPr="000731B3" w:rsidRDefault="607CB369" w:rsidP="56FB3118">
      <w:pPr>
        <w:numPr>
          <w:ilvl w:val="0"/>
          <w:numId w:val="3"/>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sz w:val="22"/>
          <w:szCs w:val="22"/>
          <w:lang w:val="de-DE"/>
        </w:rPr>
        <w:t xml:space="preserve">Sie </w:t>
      </w:r>
      <w:r w:rsidR="00A33E6F" w:rsidRPr="000731B3">
        <w:rPr>
          <w:rFonts w:ascii="Calibri" w:eastAsia="Times New Roman" w:hAnsi="Calibri" w:cs="Calibri"/>
          <w:sz w:val="22"/>
          <w:szCs w:val="22"/>
          <w:lang w:val="de-DE"/>
        </w:rPr>
        <w:t>arbeitet e</w:t>
      </w:r>
      <w:r w:rsidR="00572594" w:rsidRPr="000731B3">
        <w:rPr>
          <w:rFonts w:ascii="Calibri" w:eastAsia="Times New Roman" w:hAnsi="Calibri" w:cs="Calibri"/>
          <w:sz w:val="22"/>
          <w:szCs w:val="22"/>
          <w:lang w:val="de-DE"/>
        </w:rPr>
        <w:t>ng</w:t>
      </w:r>
      <w:r w:rsidR="00A33E6F" w:rsidRPr="000731B3">
        <w:rPr>
          <w:rFonts w:ascii="Calibri" w:eastAsia="Times New Roman" w:hAnsi="Calibri" w:cs="Calibri"/>
          <w:sz w:val="22"/>
          <w:szCs w:val="22"/>
          <w:lang w:val="de-DE"/>
        </w:rPr>
        <w:t xml:space="preserve"> m</w:t>
      </w:r>
      <w:r w:rsidR="00572594" w:rsidRPr="000731B3">
        <w:rPr>
          <w:rFonts w:ascii="Calibri" w:eastAsia="Times New Roman" w:hAnsi="Calibri" w:cs="Calibri"/>
          <w:sz w:val="22"/>
          <w:szCs w:val="22"/>
          <w:lang w:val="de-DE"/>
        </w:rPr>
        <w:t xml:space="preserve">it den </w:t>
      </w:r>
      <w:r w:rsidR="45EA5A98" w:rsidRPr="000731B3">
        <w:rPr>
          <w:rFonts w:ascii="Calibri" w:eastAsia="Times New Roman" w:hAnsi="Calibri" w:cs="Calibri"/>
          <w:sz w:val="22"/>
          <w:szCs w:val="22"/>
          <w:lang w:val="de-DE"/>
        </w:rPr>
        <w:t xml:space="preserve">Leitungen </w:t>
      </w:r>
      <w:r w:rsidR="00572594" w:rsidRPr="000731B3">
        <w:rPr>
          <w:rFonts w:ascii="Calibri" w:eastAsia="Times New Roman" w:hAnsi="Calibri" w:cs="Calibri"/>
          <w:sz w:val="22"/>
          <w:szCs w:val="22"/>
          <w:lang w:val="de-DE"/>
        </w:rPr>
        <w:t xml:space="preserve">des Kindergartens, der Grundschule, </w:t>
      </w:r>
      <w:r w:rsidR="2C77A739" w:rsidRPr="000731B3">
        <w:rPr>
          <w:rFonts w:ascii="Calibri" w:eastAsia="Times New Roman" w:hAnsi="Calibri" w:cs="Calibri"/>
          <w:sz w:val="22"/>
          <w:szCs w:val="22"/>
          <w:lang w:val="de-DE"/>
        </w:rPr>
        <w:t xml:space="preserve">der </w:t>
      </w:r>
      <w:r w:rsidR="00572594" w:rsidRPr="000731B3">
        <w:rPr>
          <w:rFonts w:ascii="Calibri" w:eastAsia="Times New Roman" w:hAnsi="Calibri" w:cs="Calibri"/>
          <w:sz w:val="22"/>
          <w:szCs w:val="22"/>
          <w:lang w:val="de-DE"/>
        </w:rPr>
        <w:t>Intensiv</w:t>
      </w:r>
      <w:r w:rsidR="00A33E6F" w:rsidRPr="000731B3">
        <w:rPr>
          <w:rFonts w:ascii="Calibri" w:eastAsia="Times New Roman" w:hAnsi="Calibri" w:cs="Calibri"/>
          <w:sz w:val="22"/>
          <w:szCs w:val="22"/>
          <w:lang w:val="de-DE"/>
        </w:rPr>
        <w:t>sprach</w:t>
      </w:r>
      <w:r w:rsidR="00572594" w:rsidRPr="000731B3">
        <w:rPr>
          <w:rFonts w:ascii="Calibri" w:eastAsia="Times New Roman" w:hAnsi="Calibri" w:cs="Calibri"/>
          <w:sz w:val="22"/>
          <w:szCs w:val="22"/>
          <w:lang w:val="de-DE"/>
        </w:rPr>
        <w:t>kurse (IC) und der Oberstufe</w:t>
      </w:r>
      <w:r w:rsidR="00A33E6F" w:rsidRPr="000731B3">
        <w:rPr>
          <w:rFonts w:ascii="Calibri" w:eastAsia="Times New Roman" w:hAnsi="Calibri" w:cs="Calibri"/>
          <w:sz w:val="22"/>
          <w:szCs w:val="22"/>
          <w:lang w:val="de-DE"/>
        </w:rPr>
        <w:t xml:space="preserve"> zusammen</w:t>
      </w:r>
      <w:r w:rsidR="00572594" w:rsidRPr="000731B3">
        <w:rPr>
          <w:rFonts w:ascii="Calibri" w:eastAsia="Times New Roman" w:hAnsi="Calibri" w:cs="Calibri"/>
          <w:sz w:val="22"/>
          <w:szCs w:val="22"/>
          <w:lang w:val="de-DE"/>
        </w:rPr>
        <w:t xml:space="preserve">, um sicherzustellen, dass potenzielle Familien </w:t>
      </w:r>
      <w:r w:rsidR="02CE2676" w:rsidRPr="000731B3">
        <w:rPr>
          <w:rFonts w:ascii="Calibri" w:eastAsia="Times New Roman" w:hAnsi="Calibri" w:cs="Calibri"/>
          <w:sz w:val="22"/>
          <w:szCs w:val="22"/>
          <w:lang w:val="de-DE"/>
        </w:rPr>
        <w:t xml:space="preserve">während des gesamten Aufnahme- und Nachbetreuungsprozesses </w:t>
      </w:r>
      <w:r w:rsidR="00572594" w:rsidRPr="000731B3">
        <w:rPr>
          <w:rFonts w:ascii="Calibri" w:eastAsia="Times New Roman" w:hAnsi="Calibri" w:cs="Calibri"/>
          <w:sz w:val="22"/>
          <w:szCs w:val="22"/>
          <w:lang w:val="de-DE"/>
        </w:rPr>
        <w:t>eine einheitliche und zeitnahe Betreuung erhalten</w:t>
      </w:r>
      <w:r w:rsidR="00A33E6F" w:rsidRPr="000731B3">
        <w:rPr>
          <w:rFonts w:ascii="Calibri" w:eastAsia="Times New Roman" w:hAnsi="Calibri" w:cs="Calibri"/>
          <w:sz w:val="22"/>
          <w:szCs w:val="22"/>
          <w:lang w:val="de-DE"/>
        </w:rPr>
        <w:t>.</w:t>
      </w:r>
    </w:p>
    <w:p w14:paraId="56018BC9" w14:textId="5C5C3E04" w:rsidR="00572594" w:rsidRPr="000731B3" w:rsidRDefault="10CAFBDB" w:rsidP="56FB3118">
      <w:pPr>
        <w:numPr>
          <w:ilvl w:val="0"/>
          <w:numId w:val="3"/>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sz w:val="22"/>
          <w:szCs w:val="22"/>
          <w:lang w:val="de-DE"/>
        </w:rPr>
        <w:lastRenderedPageBreak/>
        <w:t xml:space="preserve">Sie </w:t>
      </w:r>
      <w:r w:rsidR="00A33E6F" w:rsidRPr="000731B3">
        <w:rPr>
          <w:rFonts w:ascii="Calibri" w:eastAsia="Times New Roman" w:hAnsi="Calibri" w:cs="Calibri"/>
          <w:sz w:val="22"/>
          <w:szCs w:val="22"/>
          <w:lang w:val="de-DE"/>
        </w:rPr>
        <w:t>e</w:t>
      </w:r>
      <w:r w:rsidR="00572594" w:rsidRPr="000731B3">
        <w:rPr>
          <w:rFonts w:ascii="Calibri" w:eastAsia="Times New Roman" w:hAnsi="Calibri" w:cs="Calibri"/>
          <w:sz w:val="22"/>
          <w:szCs w:val="22"/>
          <w:lang w:val="de-DE"/>
        </w:rPr>
        <w:t>rfas</w:t>
      </w:r>
      <w:r w:rsidR="00A33E6F" w:rsidRPr="000731B3">
        <w:rPr>
          <w:rFonts w:ascii="Calibri" w:eastAsia="Times New Roman" w:hAnsi="Calibri" w:cs="Calibri"/>
          <w:sz w:val="22"/>
          <w:szCs w:val="22"/>
          <w:lang w:val="de-DE"/>
        </w:rPr>
        <w:t>st</w:t>
      </w:r>
      <w:r w:rsidR="00572594" w:rsidRPr="000731B3">
        <w:rPr>
          <w:rFonts w:ascii="Calibri" w:eastAsia="Times New Roman" w:hAnsi="Calibri" w:cs="Calibri"/>
          <w:sz w:val="22"/>
          <w:szCs w:val="22"/>
          <w:lang w:val="de-DE"/>
        </w:rPr>
        <w:t xml:space="preserve"> Kennzahlen zu Einschreibungen und Schülerbindung sowie</w:t>
      </w:r>
      <w:r w:rsidR="00A33E6F" w:rsidRPr="000731B3">
        <w:rPr>
          <w:rFonts w:ascii="Calibri" w:eastAsia="Times New Roman" w:hAnsi="Calibri" w:cs="Calibri"/>
          <w:sz w:val="22"/>
          <w:szCs w:val="22"/>
          <w:lang w:val="de-DE"/>
        </w:rPr>
        <w:t xml:space="preserve"> erstattet Be</w:t>
      </w:r>
      <w:r w:rsidR="00572594" w:rsidRPr="000731B3">
        <w:rPr>
          <w:rFonts w:ascii="Calibri" w:eastAsia="Times New Roman" w:hAnsi="Calibri" w:cs="Calibri"/>
          <w:sz w:val="22"/>
          <w:szCs w:val="22"/>
          <w:lang w:val="de-DE"/>
        </w:rPr>
        <w:t>richt</w:t>
      </w:r>
      <w:r w:rsidR="00A33E6F" w:rsidRPr="000731B3">
        <w:rPr>
          <w:rFonts w:ascii="Calibri" w:eastAsia="Times New Roman" w:hAnsi="Calibri" w:cs="Calibri"/>
          <w:sz w:val="22"/>
          <w:szCs w:val="22"/>
          <w:lang w:val="de-DE"/>
        </w:rPr>
        <w:t xml:space="preserve"> an </w:t>
      </w:r>
      <w:r w:rsidR="1CEAE148" w:rsidRPr="000731B3">
        <w:rPr>
          <w:rFonts w:ascii="Calibri" w:eastAsia="Times New Roman" w:hAnsi="Calibri" w:cs="Calibri"/>
          <w:sz w:val="22"/>
          <w:szCs w:val="22"/>
          <w:lang w:val="de-DE"/>
        </w:rPr>
        <w:t xml:space="preserve">die </w:t>
      </w:r>
      <w:r w:rsidR="00A33E6F" w:rsidRPr="000731B3">
        <w:rPr>
          <w:rFonts w:ascii="Calibri" w:eastAsia="Times New Roman" w:hAnsi="Calibri" w:cs="Calibri"/>
          <w:sz w:val="22"/>
          <w:szCs w:val="22"/>
          <w:lang w:val="de-DE"/>
        </w:rPr>
        <w:t>Schulleiter</w:t>
      </w:r>
      <w:r w:rsidR="706C34CA" w:rsidRPr="000731B3">
        <w:rPr>
          <w:rFonts w:ascii="Calibri" w:eastAsia="Times New Roman" w:hAnsi="Calibri" w:cs="Calibri"/>
          <w:sz w:val="22"/>
          <w:szCs w:val="22"/>
          <w:lang w:val="de-DE"/>
        </w:rPr>
        <w:t>in</w:t>
      </w:r>
      <w:r w:rsidR="00A33E6F" w:rsidRPr="000731B3">
        <w:rPr>
          <w:rFonts w:ascii="Calibri" w:eastAsia="Times New Roman" w:hAnsi="Calibri" w:cs="Calibri"/>
          <w:sz w:val="22"/>
          <w:szCs w:val="22"/>
          <w:lang w:val="de-DE"/>
        </w:rPr>
        <w:t xml:space="preserve"> und den Strategieausschuss zu dessen</w:t>
      </w:r>
      <w:r w:rsidR="00572594" w:rsidRPr="000731B3">
        <w:rPr>
          <w:rFonts w:ascii="Calibri" w:eastAsia="Times New Roman" w:hAnsi="Calibri" w:cs="Calibri"/>
          <w:sz w:val="22"/>
          <w:szCs w:val="22"/>
          <w:lang w:val="de-DE"/>
        </w:rPr>
        <w:t xml:space="preserve"> Fortschritt</w:t>
      </w:r>
      <w:r w:rsidR="00A33E6F" w:rsidRPr="000731B3">
        <w:rPr>
          <w:rFonts w:ascii="Calibri" w:eastAsia="Times New Roman" w:hAnsi="Calibri" w:cs="Calibri"/>
          <w:sz w:val="22"/>
          <w:szCs w:val="22"/>
          <w:lang w:val="de-DE"/>
        </w:rPr>
        <w:t>en</w:t>
      </w:r>
      <w:r w:rsidR="00572594" w:rsidRPr="000731B3">
        <w:rPr>
          <w:rFonts w:ascii="Calibri" w:eastAsia="Times New Roman" w:hAnsi="Calibri" w:cs="Calibri"/>
          <w:sz w:val="22"/>
          <w:szCs w:val="22"/>
          <w:lang w:val="de-DE"/>
        </w:rPr>
        <w:t>.</w:t>
      </w:r>
    </w:p>
    <w:p w14:paraId="3C9F8B60" w14:textId="23B14A84" w:rsidR="00572594" w:rsidRPr="000731B3" w:rsidRDefault="00572594" w:rsidP="16A98769">
      <w:pPr>
        <w:spacing w:before="100" w:beforeAutospacing="1" w:after="100" w:afterAutospacing="1" w:line="240" w:lineRule="auto"/>
        <w:jc w:val="both"/>
        <w:rPr>
          <w:rFonts w:ascii="Calibri" w:eastAsia="Times New Roman" w:hAnsi="Calibri" w:cs="Calibri"/>
          <w:b/>
          <w:bCs/>
          <w:color w:val="000000" w:themeColor="text1"/>
          <w:sz w:val="22"/>
          <w:szCs w:val="22"/>
          <w:lang w:val="de-DE"/>
        </w:rPr>
      </w:pPr>
      <w:r w:rsidRPr="000731B3">
        <w:rPr>
          <w:rFonts w:ascii="Calibri" w:eastAsia="Times New Roman" w:hAnsi="Calibri" w:cs="Calibri"/>
          <w:b/>
          <w:bCs/>
          <w:color w:val="000000" w:themeColor="text1"/>
          <w:sz w:val="22"/>
          <w:szCs w:val="22"/>
          <w:lang w:val="de-DE"/>
        </w:rPr>
        <w:t>2. Betriebsaufsicht</w:t>
      </w:r>
    </w:p>
    <w:p w14:paraId="4FB2BD49" w14:textId="4D79C721" w:rsidR="00572594" w:rsidRPr="000731B3" w:rsidRDefault="00572594" w:rsidP="16A98769">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color w:val="000000"/>
          <w:kern w:val="0"/>
          <w:sz w:val="22"/>
          <w:szCs w:val="22"/>
          <w:lang w:val="de-DE"/>
          <w14:ligatures w14:val="none"/>
        </w:rPr>
        <w:t>Alle nicht-pädagogischen Bereiche der Schule unterstehen dieser Position</w:t>
      </w:r>
      <w:r w:rsidR="00F2066A" w:rsidRPr="000731B3">
        <w:rPr>
          <w:rFonts w:ascii="Calibri" w:eastAsia="Times New Roman" w:hAnsi="Calibri" w:cs="Calibri"/>
          <w:color w:val="000000"/>
          <w:kern w:val="0"/>
          <w:sz w:val="22"/>
          <w:szCs w:val="22"/>
          <w:lang w:val="de-DE"/>
          <w14:ligatures w14:val="none"/>
        </w:rPr>
        <w:t xml:space="preserve">; da </w:t>
      </w:r>
      <w:r w:rsidRPr="000731B3">
        <w:rPr>
          <w:rFonts w:ascii="Calibri" w:eastAsia="Times New Roman" w:hAnsi="Calibri" w:cs="Calibri"/>
          <w:color w:val="000000"/>
          <w:kern w:val="0"/>
          <w:sz w:val="22"/>
          <w:szCs w:val="22"/>
          <w:lang w:val="de-DE"/>
          <w14:ligatures w14:val="none"/>
        </w:rPr>
        <w:t xml:space="preserve">diese Teams </w:t>
      </w:r>
      <w:r w:rsidR="00C41D5D" w:rsidRPr="000731B3">
        <w:rPr>
          <w:rFonts w:ascii="Calibri" w:eastAsia="Times New Roman" w:hAnsi="Calibri" w:cs="Calibri"/>
          <w:color w:val="000000"/>
          <w:kern w:val="0"/>
          <w:sz w:val="22"/>
          <w:szCs w:val="22"/>
          <w:lang w:val="de-DE"/>
          <w14:ligatures w14:val="none"/>
        </w:rPr>
        <w:t xml:space="preserve">zumeist </w:t>
      </w:r>
      <w:r w:rsidRPr="000731B3">
        <w:rPr>
          <w:rFonts w:ascii="Calibri" w:eastAsia="Times New Roman" w:hAnsi="Calibri" w:cs="Calibri"/>
          <w:color w:val="000000"/>
          <w:kern w:val="0"/>
          <w:sz w:val="22"/>
          <w:szCs w:val="22"/>
          <w:lang w:val="de-DE"/>
          <w14:ligatures w14:val="none"/>
        </w:rPr>
        <w:t>erfahren sind und mit einem hohen Maß an Eigenständigkeit arbeiten, handelt es sich hierbei um eine Rolle der strategischen Aufsicht, Rechenschaftspflicht und Ressourcenverteilung</w:t>
      </w:r>
      <w:r w:rsidR="00C41D5D" w:rsidRPr="000731B3">
        <w:rPr>
          <w:rFonts w:ascii="Calibri" w:eastAsia="Times New Roman" w:hAnsi="Calibri" w:cs="Calibri"/>
          <w:color w:val="000000"/>
          <w:kern w:val="0"/>
          <w:sz w:val="22"/>
          <w:szCs w:val="22"/>
          <w:lang w:val="de-DE"/>
          <w14:ligatures w14:val="none"/>
        </w:rPr>
        <w:t>,</w:t>
      </w:r>
      <w:r w:rsidRPr="000731B3">
        <w:rPr>
          <w:rFonts w:ascii="Calibri" w:eastAsia="Times New Roman" w:hAnsi="Calibri" w:cs="Calibri"/>
          <w:color w:val="000000"/>
          <w:kern w:val="0"/>
          <w:sz w:val="22"/>
          <w:szCs w:val="22"/>
          <w:lang w:val="de-DE"/>
          <w14:ligatures w14:val="none"/>
        </w:rPr>
        <w:t xml:space="preserve"> nicht um das tägliche Aufgabenmanagement.</w:t>
      </w:r>
    </w:p>
    <w:p w14:paraId="17148A70" w14:textId="29FD8EF3" w:rsidR="00572594" w:rsidRPr="000731B3" w:rsidRDefault="00F2066A" w:rsidP="56FB3118">
      <w:pPr>
        <w:numPr>
          <w:ilvl w:val="0"/>
          <w:numId w:val="6"/>
        </w:num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themeColor="text1"/>
          <w:sz w:val="22"/>
          <w:szCs w:val="22"/>
          <w:lang w:val="de-DE"/>
        </w:rPr>
        <w:t>Personalwesen</w:t>
      </w:r>
      <w:r w:rsidRPr="000731B3">
        <w:rPr>
          <w:rFonts w:ascii="Calibri" w:eastAsia="Times New Roman" w:hAnsi="Calibri" w:cs="Calibri"/>
          <w:color w:val="000000" w:themeColor="text1"/>
          <w:sz w:val="22"/>
          <w:szCs w:val="22"/>
          <w:lang w:val="de-DE"/>
        </w:rPr>
        <w:t xml:space="preserve">: </w:t>
      </w:r>
      <w:r w:rsidR="00572594" w:rsidRPr="000731B3">
        <w:rPr>
          <w:rFonts w:ascii="Calibri" w:eastAsia="Times New Roman" w:hAnsi="Calibri" w:cs="Calibri"/>
          <w:color w:val="000000" w:themeColor="text1"/>
          <w:sz w:val="22"/>
          <w:szCs w:val="22"/>
          <w:lang w:val="de-DE"/>
        </w:rPr>
        <w:t xml:space="preserve">Direkte Führung </w:t>
      </w:r>
      <w:r w:rsidR="3160EF7A" w:rsidRPr="000731B3">
        <w:rPr>
          <w:rFonts w:ascii="Calibri" w:eastAsia="Times New Roman" w:hAnsi="Calibri" w:cs="Calibri"/>
          <w:color w:val="000000" w:themeColor="text1"/>
          <w:sz w:val="22"/>
          <w:szCs w:val="22"/>
          <w:lang w:val="de-DE"/>
        </w:rPr>
        <w:t xml:space="preserve">der </w:t>
      </w:r>
      <w:r w:rsidR="00C41D5D" w:rsidRPr="000731B3">
        <w:rPr>
          <w:rFonts w:ascii="Calibri" w:eastAsia="Times New Roman" w:hAnsi="Calibri" w:cs="Calibri"/>
          <w:color w:val="000000" w:themeColor="text1"/>
          <w:sz w:val="22"/>
          <w:szCs w:val="22"/>
          <w:lang w:val="de-DE"/>
        </w:rPr>
        <w:t>Finanz</w:t>
      </w:r>
      <w:r w:rsidR="238F30B1" w:rsidRPr="000731B3">
        <w:rPr>
          <w:rFonts w:ascii="Calibri" w:eastAsia="Times New Roman" w:hAnsi="Calibri" w:cs="Calibri"/>
          <w:color w:val="000000" w:themeColor="text1"/>
          <w:sz w:val="22"/>
          <w:szCs w:val="22"/>
          <w:lang w:val="de-DE"/>
        </w:rPr>
        <w:t>b</w:t>
      </w:r>
      <w:r w:rsidR="00C41D5D" w:rsidRPr="000731B3">
        <w:rPr>
          <w:rFonts w:ascii="Calibri" w:eastAsia="Times New Roman" w:hAnsi="Calibri" w:cs="Calibri"/>
          <w:color w:val="000000" w:themeColor="text1"/>
          <w:sz w:val="22"/>
          <w:szCs w:val="22"/>
          <w:lang w:val="de-DE"/>
        </w:rPr>
        <w:t>uchhalt</w:t>
      </w:r>
      <w:r w:rsidR="570F0F7B" w:rsidRPr="000731B3">
        <w:rPr>
          <w:rFonts w:ascii="Calibri" w:eastAsia="Times New Roman" w:hAnsi="Calibri" w:cs="Calibri"/>
          <w:color w:val="000000" w:themeColor="text1"/>
          <w:sz w:val="22"/>
          <w:szCs w:val="22"/>
          <w:lang w:val="de-DE"/>
        </w:rPr>
        <w:t>erin</w:t>
      </w:r>
      <w:r w:rsidR="00572594" w:rsidRPr="000731B3">
        <w:rPr>
          <w:rFonts w:ascii="Calibri" w:eastAsia="Times New Roman" w:hAnsi="Calibri" w:cs="Calibri"/>
          <w:color w:val="000000" w:themeColor="text1"/>
          <w:sz w:val="22"/>
          <w:szCs w:val="22"/>
          <w:lang w:val="de-DE"/>
        </w:rPr>
        <w:t xml:space="preserve">, </w:t>
      </w:r>
      <w:r w:rsidR="2D66B064" w:rsidRPr="000731B3">
        <w:rPr>
          <w:rFonts w:ascii="Calibri" w:eastAsia="Times New Roman" w:hAnsi="Calibri" w:cs="Calibri"/>
          <w:color w:val="000000" w:themeColor="text1"/>
          <w:sz w:val="22"/>
          <w:szCs w:val="22"/>
          <w:lang w:val="de-DE"/>
        </w:rPr>
        <w:t>des Haustechnikers</w:t>
      </w:r>
      <w:r w:rsidR="076526D2" w:rsidRPr="000731B3">
        <w:rPr>
          <w:rFonts w:ascii="Calibri" w:eastAsia="Times New Roman" w:hAnsi="Calibri" w:cs="Calibri"/>
          <w:color w:val="000000" w:themeColor="text1"/>
          <w:sz w:val="22"/>
          <w:szCs w:val="22"/>
          <w:lang w:val="de-DE"/>
        </w:rPr>
        <w:t xml:space="preserve"> </w:t>
      </w:r>
      <w:r w:rsidR="00572594" w:rsidRPr="000731B3">
        <w:rPr>
          <w:rFonts w:ascii="Calibri" w:eastAsia="Times New Roman" w:hAnsi="Calibri" w:cs="Calibri"/>
          <w:color w:val="000000" w:themeColor="text1"/>
          <w:sz w:val="22"/>
          <w:szCs w:val="22"/>
          <w:lang w:val="de-DE"/>
        </w:rPr>
        <w:t xml:space="preserve">und des Verwaltungsteams. </w:t>
      </w:r>
      <w:r w:rsidRPr="000731B3">
        <w:rPr>
          <w:rFonts w:ascii="Calibri" w:eastAsia="Times New Roman" w:hAnsi="Calibri" w:cs="Calibri"/>
          <w:color w:val="000000" w:themeColor="text1"/>
          <w:sz w:val="22"/>
          <w:szCs w:val="22"/>
          <w:lang w:val="de-DE"/>
        </w:rPr>
        <w:t xml:space="preserve">Dazu gehören </w:t>
      </w:r>
      <w:r w:rsidR="00C41D5D" w:rsidRPr="000731B3">
        <w:rPr>
          <w:rFonts w:ascii="Calibri" w:eastAsia="Times New Roman" w:hAnsi="Calibri" w:cs="Calibri"/>
          <w:color w:val="000000" w:themeColor="text1"/>
          <w:sz w:val="22"/>
          <w:szCs w:val="22"/>
          <w:lang w:val="de-DE"/>
        </w:rPr>
        <w:t xml:space="preserve">die Pflege und Überarbeitung der </w:t>
      </w:r>
      <w:r w:rsidRPr="000731B3">
        <w:rPr>
          <w:rFonts w:ascii="Calibri" w:eastAsia="Times New Roman" w:hAnsi="Calibri" w:cs="Calibri"/>
          <w:color w:val="000000" w:themeColor="text1"/>
          <w:sz w:val="22"/>
          <w:szCs w:val="22"/>
          <w:lang w:val="de-DE"/>
        </w:rPr>
        <w:t xml:space="preserve">Personalhandbücher, die Festlegung und Nachverfolgung von Leistungszielen für alle unterstellten Mitarbeiter sowie Leistungsbeurteilungsprozesse. Beaufsichtigung der Personalverwaltung für nicht-lehrendes Personal (Verträge, Sozialleistungen, Compliance) und Unterstützung </w:t>
      </w:r>
      <w:r w:rsidR="5F1873FC" w:rsidRPr="000731B3">
        <w:rPr>
          <w:rFonts w:ascii="Calibri" w:eastAsia="Times New Roman" w:hAnsi="Calibri" w:cs="Calibri"/>
          <w:color w:val="000000" w:themeColor="text1"/>
          <w:sz w:val="22"/>
          <w:szCs w:val="22"/>
          <w:lang w:val="de-DE"/>
        </w:rPr>
        <w:t>der Schulleitung</w:t>
      </w:r>
      <w:r w:rsidRPr="000731B3">
        <w:rPr>
          <w:rFonts w:ascii="Calibri" w:eastAsia="Times New Roman" w:hAnsi="Calibri" w:cs="Calibri"/>
          <w:color w:val="000000" w:themeColor="text1"/>
          <w:sz w:val="22"/>
          <w:szCs w:val="22"/>
          <w:lang w:val="de-DE"/>
        </w:rPr>
        <w:t xml:space="preserve"> bei </w:t>
      </w:r>
      <w:r w:rsidR="00C41D5D" w:rsidRPr="000731B3">
        <w:rPr>
          <w:rFonts w:ascii="Calibri" w:eastAsia="Times New Roman" w:hAnsi="Calibri" w:cs="Calibri"/>
          <w:color w:val="000000" w:themeColor="text1"/>
          <w:sz w:val="22"/>
          <w:szCs w:val="22"/>
          <w:lang w:val="de-DE"/>
        </w:rPr>
        <w:t>Verwaltungsaufgaben im Rahmen</w:t>
      </w:r>
      <w:r w:rsidRPr="000731B3">
        <w:rPr>
          <w:rFonts w:ascii="Calibri" w:eastAsia="Times New Roman" w:hAnsi="Calibri" w:cs="Calibri"/>
          <w:color w:val="000000" w:themeColor="text1"/>
          <w:sz w:val="22"/>
          <w:szCs w:val="22"/>
          <w:lang w:val="de-DE"/>
        </w:rPr>
        <w:t xml:space="preserve"> der Einstellung von Lehrkräften</w:t>
      </w:r>
      <w:r w:rsidR="24F6C6C4" w:rsidRPr="000731B3">
        <w:rPr>
          <w:rFonts w:ascii="Calibri" w:eastAsia="Times New Roman" w:hAnsi="Calibri" w:cs="Calibri"/>
          <w:color w:val="000000" w:themeColor="text1"/>
          <w:sz w:val="22"/>
          <w:szCs w:val="22"/>
          <w:lang w:val="de-DE"/>
        </w:rPr>
        <w:t>.</w:t>
      </w:r>
    </w:p>
    <w:p w14:paraId="76A01736" w14:textId="0A20FAAB" w:rsidR="00572594" w:rsidRPr="000731B3" w:rsidRDefault="00572594" w:rsidP="56FB3118">
      <w:pPr>
        <w:numPr>
          <w:ilvl w:val="0"/>
          <w:numId w:val="6"/>
        </w:num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themeColor="text1"/>
          <w:sz w:val="22"/>
          <w:szCs w:val="22"/>
          <w:lang w:val="de-DE"/>
        </w:rPr>
        <w:t>Finanzen</w:t>
      </w:r>
      <w:r w:rsidRPr="000731B3">
        <w:rPr>
          <w:rFonts w:ascii="Calibri" w:eastAsia="Times New Roman" w:hAnsi="Calibri" w:cs="Calibri"/>
          <w:b/>
          <w:bCs/>
          <w:color w:val="000000"/>
          <w:kern w:val="0"/>
          <w:sz w:val="22"/>
          <w:szCs w:val="22"/>
          <w:lang w:val="de-DE"/>
          <w14:ligatures w14:val="none"/>
        </w:rPr>
        <w:t xml:space="preserve">: </w:t>
      </w:r>
      <w:r w:rsidRPr="000731B3">
        <w:rPr>
          <w:rFonts w:ascii="Calibri" w:eastAsia="Times New Roman" w:hAnsi="Calibri" w:cs="Calibri"/>
          <w:color w:val="000000" w:themeColor="text1"/>
          <w:sz w:val="22"/>
          <w:szCs w:val="22"/>
          <w:lang w:val="de-DE"/>
        </w:rPr>
        <w:t xml:space="preserve">Gewährleistung einer soliden Budgetierung, der Finanzberichterstattung an </w:t>
      </w:r>
      <w:r w:rsidR="77C6D999" w:rsidRPr="000731B3" w:rsidDel="00572594">
        <w:rPr>
          <w:rFonts w:ascii="Calibri" w:eastAsia="Times New Roman" w:hAnsi="Calibri" w:cs="Calibri"/>
          <w:color w:val="000000" w:themeColor="text1"/>
          <w:sz w:val="22"/>
          <w:szCs w:val="22"/>
          <w:lang w:val="de-DE"/>
        </w:rPr>
        <w:t xml:space="preserve">die </w:t>
      </w:r>
      <w:r w:rsidRPr="000731B3">
        <w:rPr>
          <w:rFonts w:ascii="Calibri" w:eastAsia="Times New Roman" w:hAnsi="Calibri" w:cs="Calibri"/>
          <w:color w:val="000000" w:themeColor="text1"/>
          <w:sz w:val="22"/>
          <w:szCs w:val="22"/>
          <w:lang w:val="de-DE"/>
        </w:rPr>
        <w:t>Schulleiter</w:t>
      </w:r>
      <w:r w:rsidR="61F3B05A" w:rsidRPr="000731B3">
        <w:rPr>
          <w:rFonts w:ascii="Calibri" w:eastAsia="Times New Roman" w:hAnsi="Calibri" w:cs="Calibri"/>
          <w:color w:val="000000" w:themeColor="text1"/>
          <w:sz w:val="22"/>
          <w:szCs w:val="22"/>
          <w:lang w:val="de-DE"/>
        </w:rPr>
        <w:t>in</w:t>
      </w:r>
      <w:r w:rsidRPr="000731B3">
        <w:rPr>
          <w:rFonts w:ascii="Calibri" w:eastAsia="Times New Roman" w:hAnsi="Calibri" w:cs="Calibri"/>
          <w:color w:val="000000" w:themeColor="text1"/>
          <w:sz w:val="22"/>
          <w:szCs w:val="22"/>
          <w:lang w:val="de-DE"/>
        </w:rPr>
        <w:t xml:space="preserve"> und den Vorstand, der Koordinierung von Wirtschaftsprüfungen sowie der finanziellen Nachhaltigkeit in Zusammenarbeit mit der Finanz</w:t>
      </w:r>
      <w:r w:rsidR="4D4B1DEE" w:rsidRPr="000731B3">
        <w:rPr>
          <w:rFonts w:ascii="Calibri" w:eastAsia="Times New Roman" w:hAnsi="Calibri" w:cs="Calibri"/>
          <w:color w:val="000000" w:themeColor="text1"/>
          <w:sz w:val="22"/>
          <w:szCs w:val="22"/>
          <w:lang w:val="de-DE"/>
        </w:rPr>
        <w:t>b</w:t>
      </w:r>
      <w:r w:rsidRPr="000731B3">
        <w:rPr>
          <w:rFonts w:ascii="Calibri" w:eastAsia="Times New Roman" w:hAnsi="Calibri" w:cs="Calibri"/>
          <w:color w:val="000000" w:themeColor="text1"/>
          <w:sz w:val="22"/>
          <w:szCs w:val="22"/>
          <w:lang w:val="de-DE"/>
        </w:rPr>
        <w:t xml:space="preserve">uchhaltung </w:t>
      </w:r>
      <w:r w:rsidR="5FBBCAA7" w:rsidRPr="000731B3">
        <w:rPr>
          <w:rFonts w:ascii="Calibri" w:eastAsia="Times New Roman" w:hAnsi="Calibri" w:cs="Calibri"/>
          <w:color w:val="000000" w:themeColor="text1"/>
          <w:sz w:val="22"/>
          <w:szCs w:val="22"/>
          <w:lang w:val="de-DE"/>
        </w:rPr>
        <w:t xml:space="preserve">und </w:t>
      </w:r>
      <w:r w:rsidRPr="000731B3">
        <w:rPr>
          <w:rFonts w:ascii="Calibri" w:eastAsia="Times New Roman" w:hAnsi="Calibri" w:cs="Calibri"/>
          <w:color w:val="000000" w:themeColor="text1"/>
          <w:sz w:val="22"/>
          <w:szCs w:val="22"/>
          <w:lang w:val="de-DE"/>
        </w:rPr>
        <w:t>dem</w:t>
      </w:r>
      <w:r w:rsidR="5FBBCAA7" w:rsidRPr="000731B3">
        <w:rPr>
          <w:rFonts w:ascii="Calibri" w:eastAsia="Times New Roman" w:hAnsi="Calibri" w:cs="Calibri"/>
          <w:color w:val="000000" w:themeColor="text1"/>
          <w:sz w:val="22"/>
          <w:szCs w:val="22"/>
          <w:lang w:val="de-DE"/>
        </w:rPr>
        <w:t xml:space="preserve"> Schatzmeister des Vorstands</w:t>
      </w:r>
      <w:r w:rsidR="584B2C68" w:rsidRPr="000731B3">
        <w:rPr>
          <w:rFonts w:ascii="Calibri" w:eastAsia="Times New Roman" w:hAnsi="Calibri" w:cs="Calibri"/>
          <w:color w:val="000000" w:themeColor="text1"/>
          <w:sz w:val="22"/>
          <w:szCs w:val="22"/>
          <w:lang w:val="de-DE"/>
        </w:rPr>
        <w:t>.</w:t>
      </w:r>
    </w:p>
    <w:p w14:paraId="0E804DD8" w14:textId="20467AF6" w:rsidR="00572594" w:rsidRPr="000731B3" w:rsidRDefault="32ED0642" w:rsidP="16A98769">
      <w:pPr>
        <w:numPr>
          <w:ilvl w:val="0"/>
          <w:numId w:val="6"/>
        </w:numPr>
        <w:spacing w:before="100" w:beforeAutospacing="1" w:after="100" w:afterAutospacing="1" w:line="240" w:lineRule="auto"/>
        <w:jc w:val="both"/>
        <w:rPr>
          <w:rFonts w:ascii="Calibri" w:hAnsi="Calibri" w:cs="Calibri"/>
          <w:sz w:val="22"/>
          <w:szCs w:val="22"/>
          <w:lang w:val="de-DE"/>
        </w:rPr>
      </w:pPr>
      <w:r w:rsidRPr="000731B3">
        <w:rPr>
          <w:rFonts w:ascii="Calibri" w:eastAsia="Times New Roman" w:hAnsi="Calibri" w:cs="Calibri"/>
          <w:b/>
          <w:bCs/>
          <w:color w:val="000000" w:themeColor="text1"/>
          <w:sz w:val="22"/>
          <w:szCs w:val="22"/>
          <w:lang w:val="de-DE"/>
        </w:rPr>
        <w:t>Beschaffung</w:t>
      </w:r>
      <w:r w:rsidRPr="000731B3">
        <w:rPr>
          <w:rFonts w:ascii="Calibri" w:eastAsia="Times New Roman" w:hAnsi="Calibri" w:cs="Calibri"/>
          <w:color w:val="000000" w:themeColor="text1"/>
          <w:sz w:val="22"/>
          <w:szCs w:val="22"/>
          <w:lang w:val="de-DE"/>
        </w:rPr>
        <w:t xml:space="preserve">: </w:t>
      </w:r>
      <w:r w:rsidR="5A9D93A8" w:rsidRPr="000731B3">
        <w:rPr>
          <w:rFonts w:ascii="Calibri" w:eastAsia="Times New Roman" w:hAnsi="Calibri" w:cs="Calibri"/>
          <w:color w:val="000000" w:themeColor="text1"/>
          <w:sz w:val="22"/>
          <w:szCs w:val="22"/>
          <w:lang w:val="de-DE"/>
        </w:rPr>
        <w:t>Beaufsichtigung der Beschaffungsaktivitäten gemäß den Richtlinien der Schule, wobei die Einhaltung der Vorschriften, angemessene Kontrollen, eine wettbewerbsorientierte Beschaffung und ein gutes Preis-Leistungs-Verhältnis sichergestellt werden.</w:t>
      </w:r>
    </w:p>
    <w:p w14:paraId="1869726F" w14:textId="597AFA7E" w:rsidR="00572594" w:rsidRPr="000731B3" w:rsidRDefault="00572594" w:rsidP="56FB3118">
      <w:pPr>
        <w:numPr>
          <w:ilvl w:val="0"/>
          <w:numId w:val="6"/>
        </w:num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themeColor="text1"/>
          <w:sz w:val="22"/>
          <w:szCs w:val="22"/>
          <w:lang w:val="de-DE"/>
        </w:rPr>
        <w:t xml:space="preserve">Gebäude und Sicherheit: </w:t>
      </w:r>
      <w:r w:rsidRPr="000731B3">
        <w:rPr>
          <w:rFonts w:ascii="Calibri" w:eastAsia="Times New Roman" w:hAnsi="Calibri" w:cs="Calibri"/>
          <w:color w:val="000000" w:themeColor="text1"/>
          <w:sz w:val="22"/>
          <w:szCs w:val="22"/>
          <w:lang w:val="de-DE"/>
        </w:rPr>
        <w:t xml:space="preserve">Sicherstellung, dass </w:t>
      </w:r>
      <w:r w:rsidR="00C41D5D" w:rsidRPr="000731B3">
        <w:rPr>
          <w:rFonts w:ascii="Calibri" w:eastAsia="Times New Roman" w:hAnsi="Calibri" w:cs="Calibri"/>
          <w:color w:val="000000" w:themeColor="text1"/>
          <w:sz w:val="22"/>
          <w:szCs w:val="22"/>
          <w:lang w:val="de-DE"/>
        </w:rPr>
        <w:t>das Schulgelände gepflegt</w:t>
      </w:r>
      <w:r w:rsidRPr="000731B3">
        <w:rPr>
          <w:rFonts w:ascii="Calibri" w:eastAsia="Times New Roman" w:hAnsi="Calibri" w:cs="Calibri"/>
          <w:color w:val="000000" w:themeColor="text1"/>
          <w:sz w:val="22"/>
          <w:szCs w:val="22"/>
          <w:lang w:val="de-DE"/>
        </w:rPr>
        <w:t xml:space="preserve">, sicher und geschützt ist und dass die Investitions- und Sanierungsplanung solide ist, in Zusammenarbeit mit dem </w:t>
      </w:r>
      <w:r w:rsidR="59A2FC02" w:rsidRPr="000731B3">
        <w:rPr>
          <w:rFonts w:ascii="Calibri" w:eastAsia="Times New Roman" w:hAnsi="Calibri" w:cs="Calibri"/>
          <w:color w:val="000000" w:themeColor="text1"/>
          <w:sz w:val="22"/>
          <w:szCs w:val="22"/>
          <w:lang w:val="de-DE"/>
        </w:rPr>
        <w:t>Haustechniker</w:t>
      </w:r>
      <w:r w:rsidRPr="000731B3">
        <w:rPr>
          <w:rFonts w:ascii="Calibri" w:eastAsia="Times New Roman" w:hAnsi="Calibri" w:cs="Calibri"/>
          <w:color w:val="000000" w:themeColor="text1"/>
          <w:sz w:val="22"/>
          <w:szCs w:val="22"/>
          <w:lang w:val="de-DE"/>
        </w:rPr>
        <w:t xml:space="preserve">. </w:t>
      </w:r>
      <w:r w:rsidR="00F2066A" w:rsidRPr="000731B3">
        <w:rPr>
          <w:rFonts w:ascii="Calibri" w:eastAsia="Times New Roman" w:hAnsi="Calibri" w:cs="Calibri"/>
          <w:color w:val="000000" w:themeColor="text1"/>
          <w:sz w:val="22"/>
          <w:szCs w:val="22"/>
          <w:lang w:val="de-DE"/>
        </w:rPr>
        <w:t>Aufrechterhaltung solider interner Kontrollen, eines Risikomanagements und der Notfallvorsorge in allen Betriebsbereichen.</w:t>
      </w:r>
    </w:p>
    <w:p w14:paraId="2057DADA" w14:textId="0A599425" w:rsidR="00572594" w:rsidRPr="000731B3" w:rsidRDefault="3B611288" w:rsidP="56FB3118">
      <w:pPr>
        <w:numPr>
          <w:ilvl w:val="0"/>
          <w:numId w:val="6"/>
        </w:num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 xml:space="preserve">Verwaltung: </w:t>
      </w:r>
      <w:r w:rsidR="00B975DA" w:rsidRPr="000731B3">
        <w:rPr>
          <w:rFonts w:ascii="Calibri" w:eastAsia="Times New Roman" w:hAnsi="Calibri" w:cs="Calibri"/>
          <w:color w:val="000000" w:themeColor="text1"/>
          <w:sz w:val="22"/>
          <w:szCs w:val="22"/>
          <w:lang w:val="de-DE"/>
        </w:rPr>
        <w:t xml:space="preserve">Sicherstellung, </w:t>
      </w:r>
      <w:r w:rsidR="00572594" w:rsidRPr="000731B3">
        <w:rPr>
          <w:rFonts w:ascii="Calibri" w:eastAsia="Times New Roman" w:hAnsi="Calibri" w:cs="Calibri"/>
          <w:color w:val="000000" w:themeColor="text1"/>
          <w:sz w:val="22"/>
          <w:szCs w:val="22"/>
          <w:lang w:val="de-DE"/>
        </w:rPr>
        <w:t>dass die täglichen Verwaltungsaufgaben zur Unterstützung der einzelnen Schüler</w:t>
      </w:r>
      <w:r w:rsidR="063EA3C1" w:rsidRPr="000731B3">
        <w:rPr>
          <w:rFonts w:ascii="Calibri" w:eastAsia="Times New Roman" w:hAnsi="Calibri" w:cs="Calibri"/>
          <w:color w:val="000000" w:themeColor="text1"/>
          <w:sz w:val="22"/>
          <w:szCs w:val="22"/>
          <w:lang w:val="de-DE"/>
        </w:rPr>
        <w:t>innen und Schülern</w:t>
      </w:r>
      <w:r w:rsidR="00572594" w:rsidRPr="000731B3">
        <w:rPr>
          <w:rFonts w:ascii="Calibri" w:eastAsia="Times New Roman" w:hAnsi="Calibri" w:cs="Calibri"/>
          <w:color w:val="000000" w:themeColor="text1"/>
          <w:sz w:val="22"/>
          <w:szCs w:val="22"/>
          <w:lang w:val="de-DE"/>
        </w:rPr>
        <w:t xml:space="preserve"> und Familien reibungslos und professionell ablaufen.</w:t>
      </w:r>
    </w:p>
    <w:p w14:paraId="1F92D05D" w14:textId="2A2E684C" w:rsidR="00572594" w:rsidRPr="000731B3" w:rsidRDefault="00F2066A" w:rsidP="56FB3118">
      <w:pPr>
        <w:numPr>
          <w:ilvl w:val="0"/>
          <w:numId w:val="6"/>
        </w:num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 xml:space="preserve">IT und Systeme: </w:t>
      </w:r>
      <w:r w:rsidR="00572594" w:rsidRPr="000731B3">
        <w:rPr>
          <w:rFonts w:ascii="Calibri" w:eastAsia="Times New Roman" w:hAnsi="Calibri" w:cs="Calibri"/>
          <w:color w:val="000000"/>
          <w:kern w:val="0"/>
          <w:sz w:val="22"/>
          <w:szCs w:val="22"/>
          <w:lang w:val="de-DE"/>
          <w14:ligatures w14:val="none"/>
        </w:rPr>
        <w:t xml:space="preserve">Betreuung der Verwaltungssysteme der Schule, der IT und der Digitalisierungsmaßnahmen in Abstimmung mit </w:t>
      </w:r>
      <w:r w:rsidRPr="000731B3" w:rsidDel="00572594">
        <w:rPr>
          <w:rFonts w:ascii="Calibri" w:eastAsia="Times New Roman" w:hAnsi="Calibri" w:cs="Calibri"/>
          <w:color w:val="000000" w:themeColor="text1"/>
          <w:sz w:val="22"/>
          <w:szCs w:val="22"/>
          <w:lang w:val="de-DE"/>
        </w:rPr>
        <w:t xml:space="preserve">dem </w:t>
      </w:r>
      <w:r w:rsidR="00572594" w:rsidRPr="000731B3">
        <w:rPr>
          <w:rFonts w:ascii="Calibri" w:eastAsia="Times New Roman" w:hAnsi="Calibri" w:cs="Calibri"/>
          <w:color w:val="000000" w:themeColor="text1"/>
          <w:sz w:val="22"/>
          <w:szCs w:val="22"/>
          <w:lang w:val="de-DE"/>
        </w:rPr>
        <w:t>IT-Administrat</w:t>
      </w:r>
      <w:r w:rsidRPr="000731B3">
        <w:rPr>
          <w:rFonts w:ascii="Calibri" w:eastAsia="Times New Roman" w:hAnsi="Calibri" w:cs="Calibri"/>
          <w:color w:val="000000" w:themeColor="text1"/>
          <w:sz w:val="22"/>
          <w:szCs w:val="22"/>
          <w:lang w:val="de-DE"/>
        </w:rPr>
        <w:t>or</w:t>
      </w:r>
      <w:r w:rsidR="00572594" w:rsidRPr="000731B3">
        <w:rPr>
          <w:rFonts w:ascii="Calibri" w:eastAsia="Times New Roman" w:hAnsi="Calibri" w:cs="Calibri"/>
          <w:color w:val="000000" w:themeColor="text1"/>
          <w:sz w:val="22"/>
          <w:szCs w:val="22"/>
          <w:lang w:val="de-DE"/>
        </w:rPr>
        <w:t>.</w:t>
      </w:r>
    </w:p>
    <w:p w14:paraId="47131445" w14:textId="77777777" w:rsidR="00572594" w:rsidRPr="000731B3" w:rsidRDefault="00572594" w:rsidP="16A98769">
      <w:pPr>
        <w:spacing w:before="100" w:beforeAutospacing="1" w:after="100" w:afterAutospacing="1" w:line="240" w:lineRule="auto"/>
        <w:jc w:val="both"/>
        <w:outlineLvl w:val="2"/>
        <w:rPr>
          <w:rFonts w:ascii="Calibri" w:eastAsia="Times New Roman" w:hAnsi="Calibri" w:cs="Calibri"/>
          <w:b/>
          <w:bCs/>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 xml:space="preserve">3. Außenbeziehungen und </w:t>
      </w:r>
      <w:proofErr w:type="spellStart"/>
      <w:r w:rsidRPr="000731B3">
        <w:rPr>
          <w:rFonts w:ascii="Calibri" w:eastAsia="Times New Roman" w:hAnsi="Calibri" w:cs="Calibri"/>
          <w:b/>
          <w:bCs/>
          <w:color w:val="000000"/>
          <w:kern w:val="0"/>
          <w:sz w:val="22"/>
          <w:szCs w:val="22"/>
          <w:lang w:val="de-DE"/>
          <w14:ligatures w14:val="none"/>
        </w:rPr>
        <w:t>Governance</w:t>
      </w:r>
      <w:proofErr w:type="spellEnd"/>
    </w:p>
    <w:p w14:paraId="41FD6B04" w14:textId="2EFAD44B" w:rsidR="00572594" w:rsidRPr="000731B3" w:rsidRDefault="46ABF7CF" w:rsidP="56FB3118">
      <w:pPr>
        <w:numPr>
          <w:ilvl w:val="0"/>
          <w:numId w:val="4"/>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sz w:val="22"/>
          <w:szCs w:val="22"/>
          <w:lang w:val="de-DE"/>
        </w:rPr>
        <w:t>Die Verwaltungsleitung ist</w:t>
      </w:r>
      <w:r w:rsidR="00572594" w:rsidRPr="000731B3">
        <w:rPr>
          <w:rFonts w:ascii="Calibri" w:eastAsia="Times New Roman" w:hAnsi="Calibri" w:cs="Calibri"/>
          <w:sz w:val="22"/>
          <w:szCs w:val="22"/>
          <w:lang w:val="de-DE"/>
        </w:rPr>
        <w:t xml:space="preserve"> primärer Ansprechpartner der Schule </w:t>
      </w:r>
      <w:r w:rsidR="49698549" w:rsidRPr="000731B3">
        <w:rPr>
          <w:rFonts w:ascii="Calibri" w:eastAsia="Times New Roman" w:hAnsi="Calibri" w:cs="Calibri"/>
          <w:sz w:val="22"/>
          <w:szCs w:val="22"/>
          <w:lang w:val="de-DE"/>
        </w:rPr>
        <w:t xml:space="preserve">in Verwaltungsangelegenheiten </w:t>
      </w:r>
      <w:r w:rsidR="00572594" w:rsidRPr="000731B3">
        <w:rPr>
          <w:rFonts w:ascii="Calibri" w:eastAsia="Times New Roman" w:hAnsi="Calibri" w:cs="Calibri"/>
          <w:sz w:val="22"/>
          <w:szCs w:val="22"/>
          <w:lang w:val="de-DE"/>
        </w:rPr>
        <w:t xml:space="preserve">gegenüber deutschen Behörden, Behörden in Québec und </w:t>
      </w:r>
      <w:r w:rsidR="5D719E6E" w:rsidRPr="000731B3">
        <w:rPr>
          <w:rFonts w:ascii="Calibri" w:eastAsia="Times New Roman" w:hAnsi="Calibri" w:cs="Calibri"/>
          <w:sz w:val="22"/>
          <w:szCs w:val="22"/>
          <w:lang w:val="de-DE"/>
        </w:rPr>
        <w:t>auf föderaler kanadischer Ebene</w:t>
      </w:r>
      <w:r w:rsidR="00572594" w:rsidRPr="000731B3">
        <w:rPr>
          <w:rFonts w:ascii="Calibri" w:eastAsia="Times New Roman" w:hAnsi="Calibri" w:cs="Calibri"/>
          <w:sz w:val="22"/>
          <w:szCs w:val="22"/>
          <w:lang w:val="de-DE"/>
        </w:rPr>
        <w:t xml:space="preserve"> sowie anderen Förder- und Aufsichtsbehörden, um die Einhaltung von Vorschriften und die fristgerechte Berichterstattung sicherzustellen.</w:t>
      </w:r>
    </w:p>
    <w:p w14:paraId="31FF4B06" w14:textId="441831CD" w:rsidR="00572594" w:rsidRPr="000731B3" w:rsidRDefault="00572594" w:rsidP="16A98769">
      <w:pPr>
        <w:numPr>
          <w:ilvl w:val="0"/>
          <w:numId w:val="4"/>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 xml:space="preserve">Pflege der </w:t>
      </w:r>
      <w:r w:rsidR="0BCA8B30" w:rsidRPr="000731B3">
        <w:rPr>
          <w:rFonts w:ascii="Calibri" w:eastAsia="Times New Roman" w:hAnsi="Calibri" w:cs="Calibri"/>
          <w:color w:val="000000" w:themeColor="text1"/>
          <w:sz w:val="22"/>
          <w:szCs w:val="22"/>
          <w:lang w:val="de-DE"/>
        </w:rPr>
        <w:t xml:space="preserve">administrativen </w:t>
      </w:r>
      <w:r w:rsidRPr="000731B3">
        <w:rPr>
          <w:rFonts w:ascii="Calibri" w:eastAsia="Times New Roman" w:hAnsi="Calibri" w:cs="Calibri"/>
          <w:color w:val="000000" w:themeColor="text1"/>
          <w:sz w:val="22"/>
          <w:szCs w:val="22"/>
          <w:lang w:val="de-DE"/>
        </w:rPr>
        <w:t xml:space="preserve">Beziehungen </w:t>
      </w:r>
      <w:r w:rsidRPr="000731B3">
        <w:rPr>
          <w:rFonts w:ascii="Calibri" w:eastAsia="Times New Roman" w:hAnsi="Calibri" w:cs="Calibri"/>
          <w:kern w:val="0"/>
          <w:sz w:val="22"/>
          <w:szCs w:val="22"/>
          <w:lang w:val="de-DE"/>
          <w14:ligatures w14:val="none"/>
        </w:rPr>
        <w:t xml:space="preserve">der Schule </w:t>
      </w:r>
      <w:r w:rsidRPr="000731B3">
        <w:rPr>
          <w:rFonts w:ascii="Calibri" w:eastAsia="Times New Roman" w:hAnsi="Calibri" w:cs="Calibri"/>
          <w:color w:val="000000" w:themeColor="text1"/>
          <w:sz w:val="22"/>
          <w:szCs w:val="22"/>
          <w:lang w:val="de-DE"/>
        </w:rPr>
        <w:t xml:space="preserve">zur QAIS (Quebec </w:t>
      </w:r>
      <w:proofErr w:type="spellStart"/>
      <w:r w:rsidRPr="000731B3">
        <w:rPr>
          <w:rFonts w:ascii="Calibri" w:eastAsia="Times New Roman" w:hAnsi="Calibri" w:cs="Calibri"/>
          <w:color w:val="000000" w:themeColor="text1"/>
          <w:sz w:val="22"/>
          <w:szCs w:val="22"/>
          <w:lang w:val="de-DE"/>
        </w:rPr>
        <w:t>Association</w:t>
      </w:r>
      <w:proofErr w:type="spellEnd"/>
      <w:r w:rsidRPr="000731B3">
        <w:rPr>
          <w:rFonts w:ascii="Calibri" w:eastAsia="Times New Roman" w:hAnsi="Calibri" w:cs="Calibri"/>
          <w:color w:val="000000" w:themeColor="text1"/>
          <w:sz w:val="22"/>
          <w:szCs w:val="22"/>
          <w:lang w:val="de-DE"/>
        </w:rPr>
        <w:t xml:space="preserve"> of Independent Schools) und </w:t>
      </w:r>
      <w:r w:rsidR="00262C01" w:rsidRPr="000731B3">
        <w:rPr>
          <w:rFonts w:ascii="Calibri" w:eastAsia="Times New Roman" w:hAnsi="Calibri" w:cs="Calibri"/>
          <w:color w:val="000000" w:themeColor="text1"/>
          <w:sz w:val="22"/>
          <w:szCs w:val="22"/>
          <w:lang w:val="de-DE"/>
        </w:rPr>
        <w:t>anderen deutschen Auslandsschulen in Nordamerika</w:t>
      </w:r>
      <w:r w:rsidRPr="000731B3">
        <w:rPr>
          <w:rFonts w:ascii="Calibri" w:eastAsia="Times New Roman" w:hAnsi="Calibri" w:cs="Calibri"/>
          <w:color w:val="000000" w:themeColor="text1"/>
          <w:sz w:val="22"/>
          <w:szCs w:val="22"/>
          <w:lang w:val="de-DE"/>
        </w:rPr>
        <w:t xml:space="preserve"> sowie zu anderen relevanten institutionellen Netzwerken.</w:t>
      </w:r>
    </w:p>
    <w:p w14:paraId="29EE0577" w14:textId="77777777" w:rsidR="00572594" w:rsidRPr="000731B3" w:rsidRDefault="00572594" w:rsidP="16A98769">
      <w:pPr>
        <w:numPr>
          <w:ilvl w:val="0"/>
          <w:numId w:val="4"/>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Unterstützung des Schulvorstands und seiner Ausschüsse durch Berichterstattung, Analysen und Empfehlungen.</w:t>
      </w:r>
    </w:p>
    <w:p w14:paraId="2B54695E" w14:textId="57CBF08E" w:rsidR="00572594" w:rsidRPr="000731B3" w:rsidRDefault="144C4F38" w:rsidP="16A98769">
      <w:pPr>
        <w:numPr>
          <w:ilvl w:val="0"/>
          <w:numId w:val="4"/>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 xml:space="preserve">Gewährleistung der Einhaltung geltender kommunaler, provinzieller, bundesstaatlicher und deutscher Vorschriften, die für </w:t>
      </w:r>
      <w:r w:rsidRPr="000731B3">
        <w:rPr>
          <w:rFonts w:ascii="Calibri" w:eastAsia="Times New Roman" w:hAnsi="Calibri" w:cs="Calibri"/>
          <w:color w:val="000000" w:themeColor="text1"/>
          <w:sz w:val="22"/>
          <w:szCs w:val="22"/>
          <w:lang w:val="de-DE"/>
        </w:rPr>
        <w:t xml:space="preserve">das duale Schulsystem </w:t>
      </w:r>
      <w:r w:rsidR="2499024A" w:rsidRPr="000731B3">
        <w:rPr>
          <w:rFonts w:ascii="Calibri" w:eastAsia="Times New Roman" w:hAnsi="Calibri" w:cs="Calibri"/>
          <w:color w:val="000000" w:themeColor="text1"/>
          <w:sz w:val="22"/>
          <w:szCs w:val="22"/>
          <w:lang w:val="de-DE"/>
        </w:rPr>
        <w:t xml:space="preserve">und </w:t>
      </w:r>
      <w:r w:rsidRPr="000731B3">
        <w:rPr>
          <w:rFonts w:ascii="Calibri" w:eastAsia="Times New Roman" w:hAnsi="Calibri" w:cs="Calibri"/>
          <w:sz w:val="22"/>
          <w:szCs w:val="22"/>
          <w:lang w:val="de-DE"/>
        </w:rPr>
        <w:t>den</w:t>
      </w:r>
      <w:r w:rsidR="2499024A" w:rsidRPr="000731B3">
        <w:rPr>
          <w:rFonts w:ascii="Calibri" w:eastAsia="Times New Roman" w:hAnsi="Calibri" w:cs="Calibri"/>
          <w:color w:val="000000" w:themeColor="text1"/>
          <w:sz w:val="22"/>
          <w:szCs w:val="22"/>
          <w:lang w:val="de-DE"/>
        </w:rPr>
        <w:t xml:space="preserve"> dreisprachigen </w:t>
      </w:r>
      <w:r w:rsidRPr="000731B3">
        <w:rPr>
          <w:rFonts w:ascii="Calibri" w:eastAsia="Times New Roman" w:hAnsi="Calibri" w:cs="Calibri"/>
          <w:sz w:val="22"/>
          <w:szCs w:val="22"/>
          <w:lang w:val="de-DE"/>
        </w:rPr>
        <w:t xml:space="preserve">Status </w:t>
      </w:r>
      <w:r w:rsidRPr="000731B3">
        <w:rPr>
          <w:rFonts w:ascii="Calibri" w:eastAsia="Times New Roman" w:hAnsi="Calibri" w:cs="Calibri"/>
          <w:kern w:val="0"/>
          <w:sz w:val="22"/>
          <w:szCs w:val="22"/>
          <w:lang w:val="de-DE"/>
          <w14:ligatures w14:val="none"/>
        </w:rPr>
        <w:t>der Schule relevant sind</w:t>
      </w:r>
      <w:r w:rsidRPr="000731B3">
        <w:rPr>
          <w:rFonts w:ascii="Calibri" w:eastAsia="Times New Roman" w:hAnsi="Calibri" w:cs="Calibri"/>
          <w:sz w:val="22"/>
          <w:szCs w:val="22"/>
          <w:lang w:val="de-DE"/>
        </w:rPr>
        <w:t>.</w:t>
      </w:r>
    </w:p>
    <w:p w14:paraId="605B0B65" w14:textId="2DFAB8D7" w:rsidR="00572594" w:rsidRPr="000731B3" w:rsidRDefault="00572594" w:rsidP="16A98769">
      <w:pPr>
        <w:numPr>
          <w:ilvl w:val="0"/>
          <w:numId w:val="4"/>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lastRenderedPageBreak/>
        <w:t xml:space="preserve">Unterstützung von Maßnahmen zur Mittelbeschaffung, Sponsoring und Einbindung der </w:t>
      </w:r>
      <w:r w:rsidR="00262C01" w:rsidRPr="000731B3">
        <w:rPr>
          <w:rFonts w:ascii="Calibri" w:eastAsia="Times New Roman" w:hAnsi="Calibri" w:cs="Calibri"/>
          <w:kern w:val="0"/>
          <w:sz w:val="22"/>
          <w:szCs w:val="22"/>
          <w:lang w:val="de-DE"/>
          <w14:ligatures w14:val="none"/>
        </w:rPr>
        <w:t>Schulg</w:t>
      </w:r>
      <w:r w:rsidRPr="000731B3">
        <w:rPr>
          <w:rFonts w:ascii="Calibri" w:eastAsia="Times New Roman" w:hAnsi="Calibri" w:cs="Calibri"/>
          <w:kern w:val="0"/>
          <w:sz w:val="22"/>
          <w:szCs w:val="22"/>
          <w:lang w:val="de-DE"/>
          <w14:ligatures w14:val="none"/>
        </w:rPr>
        <w:t>emeinschaft in Zusammenarbeit mit de</w:t>
      </w:r>
      <w:r w:rsidR="00262C01" w:rsidRPr="000731B3">
        <w:rPr>
          <w:rFonts w:ascii="Calibri" w:eastAsia="Times New Roman" w:hAnsi="Calibri" w:cs="Calibri"/>
          <w:kern w:val="0"/>
          <w:sz w:val="22"/>
          <w:szCs w:val="22"/>
          <w:lang w:val="de-DE"/>
          <w14:ligatures w14:val="none"/>
        </w:rPr>
        <w:t xml:space="preserve">m Verein „Freundeskreis der </w:t>
      </w:r>
      <w:proofErr w:type="spellStart"/>
      <w:r w:rsidR="00262C01" w:rsidRPr="000731B3">
        <w:rPr>
          <w:rFonts w:ascii="Calibri" w:eastAsia="Times New Roman" w:hAnsi="Calibri" w:cs="Calibri"/>
          <w:kern w:val="0"/>
          <w:sz w:val="22"/>
          <w:szCs w:val="22"/>
          <w:lang w:val="de-DE"/>
          <w14:ligatures w14:val="none"/>
        </w:rPr>
        <w:t>AvH</w:t>
      </w:r>
      <w:proofErr w:type="spellEnd"/>
      <w:r w:rsidR="00262C01" w:rsidRPr="000731B3">
        <w:rPr>
          <w:rFonts w:ascii="Calibri" w:eastAsia="Times New Roman" w:hAnsi="Calibri" w:cs="Calibri"/>
          <w:kern w:val="0"/>
          <w:sz w:val="22"/>
          <w:szCs w:val="22"/>
          <w:lang w:val="de-DE"/>
          <w14:ligatures w14:val="none"/>
        </w:rPr>
        <w:t>“</w:t>
      </w:r>
      <w:r w:rsidRPr="000731B3">
        <w:rPr>
          <w:rFonts w:ascii="Calibri" w:eastAsia="Times New Roman" w:hAnsi="Calibri" w:cs="Calibri"/>
          <w:kern w:val="0"/>
          <w:sz w:val="22"/>
          <w:szCs w:val="22"/>
          <w:lang w:val="de-DE"/>
          <w14:ligatures w14:val="none"/>
        </w:rPr>
        <w:t>.</w:t>
      </w:r>
    </w:p>
    <w:p w14:paraId="1FD11023" w14:textId="77777777" w:rsidR="00572594" w:rsidRPr="000731B3" w:rsidRDefault="00572594" w:rsidP="16A98769">
      <w:pPr>
        <w:spacing w:before="100" w:beforeAutospacing="1" w:after="100" w:afterAutospacing="1" w:line="240" w:lineRule="auto"/>
        <w:jc w:val="both"/>
        <w:outlineLvl w:val="1"/>
        <w:rPr>
          <w:rFonts w:ascii="Calibri" w:eastAsia="Times New Roman" w:hAnsi="Calibri" w:cs="Calibri"/>
          <w:b/>
          <w:bCs/>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Qualifikationen</w:t>
      </w:r>
    </w:p>
    <w:p w14:paraId="3264DE84" w14:textId="7CC76128" w:rsidR="00572594" w:rsidRPr="000731B3" w:rsidRDefault="00F2066A" w:rsidP="16A98769">
      <w:pPr>
        <w:numPr>
          <w:ilvl w:val="0"/>
          <w:numId w:val="8"/>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sz w:val="22"/>
          <w:szCs w:val="22"/>
          <w:lang w:val="de-DE"/>
        </w:rPr>
        <w:t xml:space="preserve">Einschlägige akademische Qualifikationen wie </w:t>
      </w:r>
      <w:r w:rsidR="5019DC00" w:rsidRPr="000731B3">
        <w:rPr>
          <w:rFonts w:ascii="Calibri" w:eastAsia="Times New Roman" w:hAnsi="Calibri" w:cs="Calibri"/>
          <w:sz w:val="22"/>
          <w:szCs w:val="22"/>
          <w:lang w:val="de-DE"/>
        </w:rPr>
        <w:t xml:space="preserve">ein </w:t>
      </w:r>
      <w:r w:rsidR="00572594" w:rsidRPr="000731B3">
        <w:rPr>
          <w:rFonts w:ascii="Calibri" w:eastAsia="Times New Roman" w:hAnsi="Calibri" w:cs="Calibri"/>
          <w:sz w:val="22"/>
          <w:szCs w:val="22"/>
          <w:lang w:val="de-DE"/>
        </w:rPr>
        <w:t xml:space="preserve">Bachelor-Abschluss in Betriebswirtschaft, Finanzwesen oder </w:t>
      </w:r>
      <w:r w:rsidR="6F4153B0" w:rsidRPr="000731B3">
        <w:rPr>
          <w:rFonts w:ascii="Calibri" w:eastAsia="Times New Roman" w:hAnsi="Calibri" w:cs="Calibri"/>
          <w:sz w:val="22"/>
          <w:szCs w:val="22"/>
          <w:lang w:val="de-DE"/>
        </w:rPr>
        <w:t>einschlägige Berufserfahrung</w:t>
      </w:r>
      <w:r w:rsidR="00572594" w:rsidRPr="000731B3">
        <w:rPr>
          <w:rFonts w:ascii="Calibri" w:eastAsia="Times New Roman" w:hAnsi="Calibri" w:cs="Calibri"/>
          <w:sz w:val="22"/>
          <w:szCs w:val="22"/>
          <w:lang w:val="de-DE"/>
        </w:rPr>
        <w:t>; ein weiterführender Abschluss ist von Vorteil.</w:t>
      </w:r>
    </w:p>
    <w:p w14:paraId="62B93296" w14:textId="23241346" w:rsidR="00572594" w:rsidRPr="000731B3" w:rsidRDefault="00572594" w:rsidP="16A98769">
      <w:pPr>
        <w:numPr>
          <w:ilvl w:val="0"/>
          <w:numId w:val="8"/>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Fortschrittliche Führungserfahrung in den Bereichen Schülerzahlen/Wachstum, Finanzen und Betriebsabläufe</w:t>
      </w:r>
      <w:r w:rsidR="00262C01" w:rsidRPr="000731B3">
        <w:rPr>
          <w:rFonts w:ascii="Calibri" w:eastAsia="Times New Roman" w:hAnsi="Calibri" w:cs="Calibri"/>
          <w:kern w:val="0"/>
          <w:sz w:val="22"/>
          <w:szCs w:val="22"/>
          <w:lang w:val="de-DE"/>
          <w14:ligatures w14:val="none"/>
        </w:rPr>
        <w:t>,</w:t>
      </w:r>
      <w:r w:rsidRPr="000731B3">
        <w:rPr>
          <w:rFonts w:ascii="Calibri" w:eastAsia="Times New Roman" w:hAnsi="Calibri" w:cs="Calibri"/>
          <w:kern w:val="0"/>
          <w:sz w:val="22"/>
          <w:szCs w:val="22"/>
          <w:lang w:val="de-DE"/>
          <w14:ligatures w14:val="none"/>
        </w:rPr>
        <w:t xml:space="preserve"> idealerweise in einer Schule oder einer gemeinnützigen Einrichtung.</w:t>
      </w:r>
    </w:p>
    <w:p w14:paraId="560E7831" w14:textId="3A04270B" w:rsidR="00F2066A" w:rsidRPr="000731B3" w:rsidRDefault="00F2066A" w:rsidP="16A98769">
      <w:pPr>
        <w:numPr>
          <w:ilvl w:val="0"/>
          <w:numId w:val="8"/>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Einschlägige Erfahrung, die effektive Kommunikationsfähigkeiten und ausgeprägte analytische Fähigkeiten belegt</w:t>
      </w:r>
      <w:r w:rsidR="00262C01" w:rsidRPr="000731B3">
        <w:rPr>
          <w:rFonts w:ascii="Calibri" w:eastAsia="Times New Roman" w:hAnsi="Calibri" w:cs="Calibri"/>
          <w:kern w:val="0"/>
          <w:sz w:val="22"/>
          <w:szCs w:val="22"/>
          <w:lang w:val="de-DE"/>
          <w14:ligatures w14:val="none"/>
        </w:rPr>
        <w:t>.</w:t>
      </w:r>
    </w:p>
    <w:p w14:paraId="75D68D04" w14:textId="77777777" w:rsidR="00572594" w:rsidRPr="000731B3" w:rsidRDefault="00572594" w:rsidP="16A98769">
      <w:pPr>
        <w:numPr>
          <w:ilvl w:val="0"/>
          <w:numId w:val="8"/>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Nachweisbare Erfolge beim Aufbau oder der Verbesserung eines Zulassungs- bzw. Einschreibungsprozesses.</w:t>
      </w:r>
    </w:p>
    <w:p w14:paraId="42ECBB34" w14:textId="4BB8E8AF" w:rsidR="00572594" w:rsidRPr="000731B3" w:rsidRDefault="00572594" w:rsidP="16A98769">
      <w:pPr>
        <w:numPr>
          <w:ilvl w:val="0"/>
          <w:numId w:val="8"/>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Sicherer Umgang sowohl mit einem kleinen operativen Team (Einschreibung &amp; Wachstum) als auch mit erfahrenen, selbstständigen Führungskräften (Betrieb)</w:t>
      </w:r>
      <w:r w:rsidR="45D16D30" w:rsidRPr="000731B3">
        <w:rPr>
          <w:rFonts w:ascii="Calibri" w:eastAsia="Times New Roman" w:hAnsi="Calibri" w:cs="Calibri"/>
          <w:color w:val="000000" w:themeColor="text1"/>
          <w:sz w:val="22"/>
          <w:szCs w:val="22"/>
          <w:lang w:val="de-DE"/>
        </w:rPr>
        <w:t>.</w:t>
      </w:r>
    </w:p>
    <w:p w14:paraId="0ED6912F" w14:textId="5AC83C9C" w:rsidR="00572594" w:rsidRPr="000731B3" w:rsidRDefault="00572594" w:rsidP="16A98769">
      <w:pPr>
        <w:numPr>
          <w:ilvl w:val="0"/>
          <w:numId w:val="8"/>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 xml:space="preserve">Fundierte Finanzkenntnisse und </w:t>
      </w:r>
      <w:r w:rsidR="00262C01" w:rsidRPr="000731B3">
        <w:rPr>
          <w:rFonts w:ascii="Calibri" w:eastAsia="Times New Roman" w:hAnsi="Calibri" w:cs="Calibri"/>
          <w:kern w:val="0"/>
          <w:sz w:val="22"/>
          <w:szCs w:val="22"/>
          <w:lang w:val="de-DE"/>
          <w14:ligatures w14:val="none"/>
        </w:rPr>
        <w:t>professioneller</w:t>
      </w:r>
      <w:r w:rsidR="00F2066A" w:rsidRPr="000731B3">
        <w:rPr>
          <w:rFonts w:ascii="Calibri" w:eastAsia="Times New Roman" w:hAnsi="Calibri" w:cs="Calibri"/>
          <w:kern w:val="0"/>
          <w:sz w:val="22"/>
          <w:szCs w:val="22"/>
          <w:lang w:val="de-DE"/>
          <w14:ligatures w14:val="none"/>
        </w:rPr>
        <w:t xml:space="preserve"> Umgang mit </w:t>
      </w:r>
      <w:r w:rsidR="00262C01" w:rsidRPr="000731B3">
        <w:rPr>
          <w:rFonts w:ascii="Calibri" w:eastAsia="Times New Roman" w:hAnsi="Calibri" w:cs="Calibri"/>
          <w:kern w:val="0"/>
          <w:sz w:val="22"/>
          <w:szCs w:val="22"/>
          <w:lang w:val="de-DE"/>
          <w14:ligatures w14:val="none"/>
        </w:rPr>
        <w:t>Mitarbeitern und V</w:t>
      </w:r>
      <w:r w:rsidR="00F2066A" w:rsidRPr="000731B3">
        <w:rPr>
          <w:rFonts w:ascii="Calibri" w:eastAsia="Times New Roman" w:hAnsi="Calibri" w:cs="Calibri"/>
          <w:kern w:val="0"/>
          <w:sz w:val="22"/>
          <w:szCs w:val="22"/>
          <w:lang w:val="de-DE"/>
          <w14:ligatures w14:val="none"/>
        </w:rPr>
        <w:t>orstand sowie</w:t>
      </w:r>
      <w:r w:rsidRPr="000731B3">
        <w:rPr>
          <w:rFonts w:ascii="Calibri" w:eastAsia="Times New Roman" w:hAnsi="Calibri" w:cs="Calibri"/>
          <w:kern w:val="0"/>
          <w:sz w:val="22"/>
          <w:szCs w:val="22"/>
          <w:lang w:val="de-DE"/>
          <w14:ligatures w14:val="none"/>
        </w:rPr>
        <w:t xml:space="preserve"> bei Präsentationen vor diesem.</w:t>
      </w:r>
    </w:p>
    <w:p w14:paraId="777545B7" w14:textId="53A9C9DF" w:rsidR="2ACA3A19" w:rsidRPr="000731B3" w:rsidRDefault="2ACA3A19" w:rsidP="56FB3118">
      <w:pPr>
        <w:pStyle w:val="ListParagraph"/>
        <w:numPr>
          <w:ilvl w:val="0"/>
          <w:numId w:val="8"/>
        </w:numPr>
        <w:spacing w:beforeAutospacing="1" w:afterAutospacing="1" w:line="240" w:lineRule="auto"/>
        <w:jc w:val="both"/>
        <w:rPr>
          <w:rFonts w:ascii="Calibri" w:eastAsia="Times New Roman" w:hAnsi="Calibri" w:cs="Calibri"/>
          <w:color w:val="000000" w:themeColor="text1"/>
          <w:sz w:val="22"/>
          <w:szCs w:val="22"/>
          <w:lang w:val="de-DE"/>
        </w:rPr>
      </w:pPr>
      <w:r w:rsidRPr="000731B3">
        <w:rPr>
          <w:rFonts w:ascii="Calibri" w:eastAsia="Times New Roman" w:hAnsi="Calibri" w:cs="Calibri"/>
          <w:sz w:val="22"/>
          <w:szCs w:val="22"/>
          <w:lang w:val="de-DE"/>
        </w:rPr>
        <w:t>Flüssige Französisch- und Englischkenntnisse in Wort und Schrift; Deutschkenntnisse sind von Vorteil</w:t>
      </w:r>
      <w:r w:rsidR="00B975DA" w:rsidRPr="000731B3">
        <w:rPr>
          <w:rFonts w:ascii="Calibri" w:eastAsia="Times New Roman" w:hAnsi="Calibri" w:cs="Calibri"/>
          <w:sz w:val="22"/>
          <w:szCs w:val="22"/>
          <w:lang w:val="de-DE"/>
        </w:rPr>
        <w:t>.</w:t>
      </w:r>
    </w:p>
    <w:p w14:paraId="002D1E8E" w14:textId="46C635C7" w:rsidR="2ACA3A19" w:rsidRPr="000731B3" w:rsidRDefault="2ACA3A19" w:rsidP="56FB3118">
      <w:pPr>
        <w:pStyle w:val="ListParagraph"/>
        <w:numPr>
          <w:ilvl w:val="0"/>
          <w:numId w:val="8"/>
        </w:numPr>
        <w:spacing w:beforeAutospacing="1" w:afterAutospacing="1" w:line="240" w:lineRule="auto"/>
        <w:jc w:val="both"/>
        <w:rPr>
          <w:rFonts w:ascii="Calibri" w:eastAsia="Times New Roman" w:hAnsi="Calibri" w:cs="Calibri"/>
          <w:color w:val="000000" w:themeColor="text1"/>
          <w:sz w:val="22"/>
          <w:szCs w:val="22"/>
          <w:lang w:val="de-DE"/>
        </w:rPr>
      </w:pPr>
      <w:r w:rsidRPr="000731B3">
        <w:rPr>
          <w:rFonts w:ascii="Calibri" w:eastAsia="Times New Roman" w:hAnsi="Calibri" w:cs="Calibri"/>
          <w:sz w:val="22"/>
          <w:szCs w:val="22"/>
          <w:lang w:val="de-DE"/>
        </w:rPr>
        <w:t>Englischkenntnisse sind erforderlich, um den überwiegend nicht französischsprachigen Kundenstamm der Schule sowie interne und externe Interessengruppen, einschließlich deutscher diplomatischer und konsularischer Behörden, zu betreuen und relevante Unterlagen angemessen zu erstellen und zu verwalten.</w:t>
      </w:r>
    </w:p>
    <w:p w14:paraId="588C8300" w14:textId="77777777" w:rsidR="00572594" w:rsidRPr="000731B3" w:rsidRDefault="00572594" w:rsidP="16A98769">
      <w:pPr>
        <w:spacing w:before="100" w:beforeAutospacing="1" w:after="100" w:afterAutospacing="1" w:line="240" w:lineRule="auto"/>
        <w:jc w:val="both"/>
        <w:outlineLvl w:val="1"/>
        <w:rPr>
          <w:rFonts w:ascii="Calibri" w:eastAsia="Times New Roman" w:hAnsi="Calibri" w:cs="Calibri"/>
          <w:b/>
          <w:bCs/>
          <w:color w:val="000000"/>
          <w:kern w:val="0"/>
          <w:sz w:val="22"/>
          <w:szCs w:val="22"/>
          <w:lang w:val="de-DE"/>
          <w14:ligatures w14:val="none"/>
        </w:rPr>
      </w:pPr>
      <w:r w:rsidRPr="000731B3">
        <w:rPr>
          <w:rFonts w:ascii="Calibri" w:eastAsia="Times New Roman" w:hAnsi="Calibri" w:cs="Calibri"/>
          <w:b/>
          <w:bCs/>
          <w:color w:val="000000"/>
          <w:kern w:val="0"/>
          <w:sz w:val="22"/>
          <w:szCs w:val="22"/>
          <w:lang w:val="de-DE"/>
          <w14:ligatures w14:val="none"/>
        </w:rPr>
        <w:t>Persönliche Eigenschaften</w:t>
      </w:r>
    </w:p>
    <w:p w14:paraId="218A896B" w14:textId="2B4E3CE4" w:rsidR="00572594" w:rsidRPr="000731B3" w:rsidRDefault="00572594" w:rsidP="56FB3118">
      <w:pPr>
        <w:spacing w:before="100" w:beforeAutospacing="1" w:after="100" w:afterAutospacing="1" w:line="240" w:lineRule="auto"/>
        <w:jc w:val="both"/>
        <w:rPr>
          <w:rFonts w:ascii="Calibri" w:eastAsia="Times New Roman" w:hAnsi="Calibri" w:cs="Calibri"/>
          <w:color w:val="000000"/>
          <w:kern w:val="0"/>
          <w:sz w:val="22"/>
          <w:szCs w:val="22"/>
          <w:lang w:val="de-DE"/>
          <w14:ligatures w14:val="none"/>
        </w:rPr>
      </w:pPr>
      <w:r w:rsidRPr="000731B3">
        <w:rPr>
          <w:rFonts w:ascii="Calibri" w:eastAsia="Times New Roman" w:hAnsi="Calibri" w:cs="Calibri"/>
          <w:color w:val="000000" w:themeColor="text1"/>
          <w:sz w:val="22"/>
          <w:szCs w:val="22"/>
          <w:lang w:val="de-DE"/>
        </w:rPr>
        <w:t>Der ideale Kandidat:</w:t>
      </w:r>
    </w:p>
    <w:p w14:paraId="063795CE" w14:textId="4879B278" w:rsidR="00572594" w:rsidRPr="000731B3" w:rsidRDefault="012BF1F7" w:rsidP="56FB3118">
      <w:pPr>
        <w:numPr>
          <w:ilvl w:val="0"/>
          <w:numId w:val="5"/>
        </w:numPr>
        <w:spacing w:before="100" w:beforeAutospacing="1" w:after="100" w:afterAutospacing="1" w:line="240" w:lineRule="auto"/>
        <w:jc w:val="both"/>
        <w:rPr>
          <w:rFonts w:ascii="Calibri" w:eastAsia="Segoe UI" w:hAnsi="Calibri" w:cs="Calibri"/>
          <w:kern w:val="0"/>
          <w:sz w:val="22"/>
          <w:szCs w:val="22"/>
          <w:lang w:val="de-DE"/>
          <w14:ligatures w14:val="none"/>
        </w:rPr>
      </w:pPr>
      <w:r w:rsidRPr="000731B3">
        <w:rPr>
          <w:rFonts w:ascii="Calibri" w:eastAsia="Segoe UI" w:hAnsi="Calibri" w:cs="Calibri"/>
          <w:sz w:val="22"/>
          <w:szCs w:val="22"/>
          <w:lang w:val="de-DE"/>
        </w:rPr>
        <w:t>z</w:t>
      </w:r>
      <w:r w:rsidR="445734B4" w:rsidRPr="000731B3">
        <w:rPr>
          <w:rFonts w:ascii="Calibri" w:eastAsia="Segoe UI" w:hAnsi="Calibri" w:cs="Calibri"/>
          <w:sz w:val="22"/>
          <w:szCs w:val="22"/>
          <w:lang w:val="de-DE"/>
        </w:rPr>
        <w:t>eigt Selbstbewusstsein und Glaubwürdigkeit im Umgang mit allen Interessengruppen, aktuellen und potenziellen Familien sowie den Mitgliedern des Schulvorstands gleichermaßen.</w:t>
      </w:r>
    </w:p>
    <w:p w14:paraId="0E768CD3" w14:textId="4E2B3B68" w:rsidR="00572594" w:rsidRPr="000731B3" w:rsidRDefault="605249FF" w:rsidP="56FB3118">
      <w:pPr>
        <w:numPr>
          <w:ilvl w:val="0"/>
          <w:numId w:val="5"/>
        </w:numPr>
        <w:spacing w:before="100" w:beforeAutospacing="1" w:after="100" w:afterAutospacing="1" w:line="240" w:lineRule="auto"/>
        <w:jc w:val="both"/>
        <w:rPr>
          <w:rFonts w:ascii="Calibri" w:eastAsia="Segoe UI" w:hAnsi="Calibri" w:cs="Calibri"/>
          <w:kern w:val="0"/>
          <w:sz w:val="22"/>
          <w:szCs w:val="22"/>
          <w:lang w:val="de-DE"/>
          <w14:ligatures w14:val="none"/>
        </w:rPr>
      </w:pPr>
      <w:r w:rsidRPr="000731B3">
        <w:rPr>
          <w:rFonts w:ascii="Calibri" w:eastAsia="Times New Roman" w:hAnsi="Calibri" w:cs="Calibri"/>
          <w:sz w:val="22"/>
          <w:szCs w:val="22"/>
          <w:lang w:val="de-DE"/>
        </w:rPr>
        <w:t>f</w:t>
      </w:r>
      <w:r w:rsidR="144C4F38" w:rsidRPr="000731B3">
        <w:rPr>
          <w:rFonts w:ascii="Calibri" w:eastAsia="Times New Roman" w:hAnsi="Calibri" w:cs="Calibri"/>
          <w:sz w:val="22"/>
          <w:szCs w:val="22"/>
          <w:lang w:val="de-DE"/>
        </w:rPr>
        <w:t xml:space="preserve">ührt erfahrene, selbstständige </w:t>
      </w:r>
      <w:r w:rsidR="00B975DA" w:rsidRPr="000731B3">
        <w:rPr>
          <w:rFonts w:ascii="Calibri" w:eastAsia="Times New Roman" w:hAnsi="Calibri" w:cs="Calibri"/>
          <w:sz w:val="22"/>
          <w:szCs w:val="22"/>
          <w:lang w:val="de-DE"/>
        </w:rPr>
        <w:t xml:space="preserve">Mitarbeiter </w:t>
      </w:r>
      <w:r w:rsidR="0621C384" w:rsidRPr="000731B3">
        <w:rPr>
          <w:rFonts w:ascii="Calibri" w:eastAsia="Segoe UI" w:hAnsi="Calibri" w:cs="Calibri"/>
          <w:sz w:val="22"/>
          <w:szCs w:val="22"/>
          <w:lang w:val="de-DE"/>
        </w:rPr>
        <w:t>durch Vertrauen, Eigenverantwortung und Zusammenarbeit statt durch Mikromanagement.</w:t>
      </w:r>
    </w:p>
    <w:p w14:paraId="75052A4E" w14:textId="3431FB34" w:rsidR="00572594" w:rsidRPr="000731B3" w:rsidRDefault="0992BA06" w:rsidP="56FB3118">
      <w:pPr>
        <w:numPr>
          <w:ilvl w:val="0"/>
          <w:numId w:val="5"/>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d</w:t>
      </w:r>
      <w:r w:rsidR="00572594" w:rsidRPr="000731B3" w:rsidDel="00572594">
        <w:rPr>
          <w:rFonts w:ascii="Calibri" w:eastAsia="Times New Roman" w:hAnsi="Calibri" w:cs="Calibri"/>
          <w:sz w:val="22"/>
          <w:szCs w:val="22"/>
          <w:lang w:val="de-DE"/>
        </w:rPr>
        <w:t>enkt strategisch über Wachstum nach und bleibt dabei operativ bodenständig.</w:t>
      </w:r>
    </w:p>
    <w:p w14:paraId="6234E041" w14:textId="42D313C2" w:rsidR="00572594" w:rsidRPr="000731B3" w:rsidRDefault="51FE1003" w:rsidP="56FB3118">
      <w:pPr>
        <w:numPr>
          <w:ilvl w:val="0"/>
          <w:numId w:val="5"/>
        </w:numPr>
        <w:spacing w:before="100" w:beforeAutospacing="1" w:after="100" w:afterAutospacing="1" w:line="240" w:lineRule="auto"/>
        <w:jc w:val="both"/>
        <w:rPr>
          <w:rFonts w:ascii="Calibri" w:eastAsia="Times New Roman" w:hAnsi="Calibri" w:cs="Calibri"/>
          <w:kern w:val="0"/>
          <w:sz w:val="22"/>
          <w:szCs w:val="22"/>
          <w:lang w:val="de-DE"/>
          <w14:ligatures w14:val="none"/>
        </w:rPr>
      </w:pPr>
      <w:r w:rsidRPr="000731B3">
        <w:rPr>
          <w:rFonts w:ascii="Calibri" w:eastAsia="Times New Roman" w:hAnsi="Calibri" w:cs="Calibri"/>
          <w:kern w:val="0"/>
          <w:sz w:val="22"/>
          <w:szCs w:val="22"/>
          <w:lang w:val="de-DE"/>
          <w14:ligatures w14:val="none"/>
        </w:rPr>
        <w:t>k</w:t>
      </w:r>
      <w:r w:rsidR="144C4F38" w:rsidRPr="000731B3" w:rsidDel="144C4F38">
        <w:rPr>
          <w:rFonts w:ascii="Calibri" w:eastAsia="Times New Roman" w:hAnsi="Calibri" w:cs="Calibri"/>
          <w:sz w:val="22"/>
          <w:szCs w:val="22"/>
          <w:lang w:val="de-DE"/>
        </w:rPr>
        <w:t xml:space="preserve">ommuniziert klar und deutlich in deutschen, </w:t>
      </w:r>
      <w:r w:rsidR="19F02BF6" w:rsidRPr="000731B3">
        <w:rPr>
          <w:rFonts w:ascii="Calibri" w:eastAsia="Times New Roman" w:hAnsi="Calibri" w:cs="Calibri"/>
          <w:sz w:val="22"/>
          <w:szCs w:val="22"/>
          <w:lang w:val="de-DE"/>
        </w:rPr>
        <w:t xml:space="preserve">kanadischen und </w:t>
      </w:r>
      <w:proofErr w:type="spellStart"/>
      <w:r w:rsidR="144C4F38" w:rsidRPr="000731B3">
        <w:rPr>
          <w:rFonts w:ascii="Calibri" w:eastAsia="Times New Roman" w:hAnsi="Calibri" w:cs="Calibri"/>
          <w:sz w:val="22"/>
          <w:szCs w:val="22"/>
          <w:lang w:val="de-DE"/>
        </w:rPr>
        <w:t>quebec</w:t>
      </w:r>
      <w:r w:rsidR="00F92051" w:rsidRPr="000731B3">
        <w:rPr>
          <w:rFonts w:ascii="Calibri" w:eastAsia="Times New Roman" w:hAnsi="Calibri" w:cs="Calibri"/>
          <w:sz w:val="22"/>
          <w:szCs w:val="22"/>
          <w:lang w:val="de-DE"/>
        </w:rPr>
        <w:t>‘</w:t>
      </w:r>
      <w:r w:rsidR="144C4F38" w:rsidRPr="000731B3">
        <w:rPr>
          <w:rFonts w:ascii="Calibri" w:eastAsia="Times New Roman" w:hAnsi="Calibri" w:cs="Calibri"/>
          <w:sz w:val="22"/>
          <w:szCs w:val="22"/>
          <w:lang w:val="de-DE"/>
        </w:rPr>
        <w:t>schen</w:t>
      </w:r>
      <w:proofErr w:type="spellEnd"/>
      <w:r w:rsidR="144C4F38" w:rsidRPr="000731B3">
        <w:rPr>
          <w:rFonts w:ascii="Calibri" w:eastAsia="Times New Roman" w:hAnsi="Calibri" w:cs="Calibri"/>
          <w:sz w:val="22"/>
          <w:szCs w:val="22"/>
          <w:lang w:val="de-DE"/>
        </w:rPr>
        <w:t xml:space="preserve"> institutionellen Kontexten </w:t>
      </w:r>
      <w:r w:rsidR="19F02BF6" w:rsidRPr="000731B3">
        <w:rPr>
          <w:rFonts w:ascii="Calibri" w:eastAsia="Times New Roman" w:hAnsi="Calibri" w:cs="Calibri"/>
          <w:sz w:val="22"/>
          <w:szCs w:val="22"/>
          <w:lang w:val="de-DE"/>
        </w:rPr>
        <w:t>(Ministerien und Verbände)</w:t>
      </w:r>
      <w:r w:rsidR="1FB38AC7" w:rsidRPr="000731B3">
        <w:rPr>
          <w:rFonts w:ascii="Calibri" w:eastAsia="Times New Roman" w:hAnsi="Calibri" w:cs="Calibri"/>
          <w:color w:val="000000" w:themeColor="text1"/>
          <w:sz w:val="22"/>
          <w:szCs w:val="22"/>
          <w:lang w:val="de-DE"/>
        </w:rPr>
        <w:t>.</w:t>
      </w:r>
    </w:p>
    <w:p w14:paraId="30B0202D" w14:textId="1A556D69" w:rsidR="1C59AFA4" w:rsidRPr="000731B3" w:rsidRDefault="307F814A" w:rsidP="56FB3118">
      <w:pPr>
        <w:pStyle w:val="ListParagraph"/>
        <w:numPr>
          <w:ilvl w:val="0"/>
          <w:numId w:val="5"/>
        </w:numPr>
        <w:spacing w:beforeAutospacing="1" w:afterAutospacing="1" w:line="240" w:lineRule="auto"/>
        <w:jc w:val="both"/>
        <w:rPr>
          <w:rFonts w:ascii="Calibri" w:eastAsia="Times New Roman" w:hAnsi="Calibri" w:cs="Calibri"/>
          <w:color w:val="000000" w:themeColor="text1"/>
          <w:sz w:val="22"/>
          <w:szCs w:val="22"/>
          <w:lang w:val="de-DE"/>
        </w:rPr>
      </w:pPr>
      <w:r w:rsidRPr="000731B3">
        <w:rPr>
          <w:rFonts w:ascii="Calibri" w:eastAsia="Times New Roman" w:hAnsi="Calibri" w:cs="Calibri"/>
          <w:sz w:val="22"/>
          <w:szCs w:val="22"/>
          <w:lang w:val="de-DE"/>
        </w:rPr>
        <w:t>v</w:t>
      </w:r>
      <w:r w:rsidR="00F92051" w:rsidRPr="000731B3">
        <w:rPr>
          <w:rFonts w:ascii="Calibri" w:eastAsia="Times New Roman" w:hAnsi="Calibri" w:cs="Calibri"/>
          <w:sz w:val="22"/>
          <w:szCs w:val="22"/>
          <w:lang w:val="de-DE"/>
        </w:rPr>
        <w:t>ersteht es</w:t>
      </w:r>
      <w:r w:rsidR="1C59AFA4" w:rsidRPr="000731B3">
        <w:rPr>
          <w:rFonts w:ascii="Calibri" w:eastAsia="Times New Roman" w:hAnsi="Calibri" w:cs="Calibri"/>
          <w:sz w:val="22"/>
          <w:szCs w:val="22"/>
          <w:lang w:val="de-DE"/>
        </w:rPr>
        <w:t xml:space="preserve"> in Zusammenarbeit mit dem Schulleiter und </w:t>
      </w:r>
      <w:r w:rsidR="00B975DA" w:rsidRPr="000731B3">
        <w:rPr>
          <w:rFonts w:ascii="Calibri" w:eastAsia="Times New Roman" w:hAnsi="Calibri" w:cs="Calibri"/>
          <w:sz w:val="22"/>
          <w:szCs w:val="22"/>
          <w:lang w:val="de-DE"/>
        </w:rPr>
        <w:t xml:space="preserve">den Mitarbeitern </w:t>
      </w:r>
      <w:r w:rsidR="1C59AFA4" w:rsidRPr="000731B3">
        <w:rPr>
          <w:rFonts w:ascii="Calibri" w:eastAsia="Times New Roman" w:hAnsi="Calibri" w:cs="Calibri"/>
          <w:sz w:val="22"/>
          <w:szCs w:val="22"/>
          <w:lang w:val="de-DE"/>
        </w:rPr>
        <w:t xml:space="preserve">mehrere Prioritäten und komplexe Projekte effizient und mit Liebe zum Detail </w:t>
      </w:r>
      <w:r w:rsidR="00F92051" w:rsidRPr="000731B3">
        <w:rPr>
          <w:rFonts w:ascii="Calibri" w:eastAsia="Times New Roman" w:hAnsi="Calibri" w:cs="Calibri"/>
          <w:sz w:val="22"/>
          <w:szCs w:val="22"/>
          <w:lang w:val="de-DE"/>
        </w:rPr>
        <w:t>auszutarieren</w:t>
      </w:r>
      <w:r w:rsidR="645D0E81" w:rsidRPr="000731B3">
        <w:rPr>
          <w:rFonts w:ascii="Calibri" w:eastAsia="Times New Roman" w:hAnsi="Calibri" w:cs="Calibri"/>
          <w:sz w:val="22"/>
          <w:szCs w:val="22"/>
          <w:lang w:val="de-DE"/>
        </w:rPr>
        <w:t xml:space="preserve">. </w:t>
      </w:r>
    </w:p>
    <w:p w14:paraId="3A435FCE" w14:textId="6C3A23AD" w:rsidR="645D0E81" w:rsidRPr="000731B3" w:rsidRDefault="1B337107" w:rsidP="56FB3118">
      <w:pPr>
        <w:pStyle w:val="ListParagraph"/>
        <w:numPr>
          <w:ilvl w:val="0"/>
          <w:numId w:val="5"/>
        </w:numPr>
        <w:spacing w:beforeAutospacing="1" w:afterAutospacing="1" w:line="240" w:lineRule="auto"/>
        <w:jc w:val="both"/>
        <w:rPr>
          <w:rFonts w:ascii="Calibri" w:eastAsia="Times New Roman" w:hAnsi="Calibri" w:cs="Calibri"/>
          <w:color w:val="000000" w:themeColor="text1"/>
          <w:sz w:val="22"/>
          <w:szCs w:val="22"/>
          <w:lang w:val="de-DE"/>
        </w:rPr>
      </w:pPr>
      <w:r w:rsidRPr="000731B3">
        <w:rPr>
          <w:rFonts w:ascii="Calibri" w:eastAsia="Times New Roman" w:hAnsi="Calibri" w:cs="Calibri"/>
          <w:sz w:val="22"/>
          <w:szCs w:val="22"/>
          <w:lang w:val="de-DE"/>
        </w:rPr>
        <w:t>s</w:t>
      </w:r>
      <w:r w:rsidR="645D0E81" w:rsidRPr="000731B3">
        <w:rPr>
          <w:rFonts w:ascii="Calibri" w:eastAsia="Times New Roman" w:hAnsi="Calibri" w:cs="Calibri"/>
          <w:sz w:val="22"/>
          <w:szCs w:val="22"/>
          <w:lang w:val="de-DE"/>
        </w:rPr>
        <w:t>chafft Vertrauen durch Transparenz, Zuverlässigkeit und eine ausgeprägte serviceorientierte Einstellung.</w:t>
      </w:r>
    </w:p>
    <w:p w14:paraId="2A70FE6F" w14:textId="2173C8A1" w:rsidR="00E32F8E" w:rsidRPr="00FE47EE" w:rsidRDefault="459D90EC" w:rsidP="56FB3118">
      <w:pPr>
        <w:pStyle w:val="ListParagraph"/>
        <w:numPr>
          <w:ilvl w:val="0"/>
          <w:numId w:val="5"/>
        </w:numPr>
        <w:spacing w:beforeAutospacing="1" w:afterAutospacing="1" w:line="240" w:lineRule="auto"/>
        <w:jc w:val="both"/>
        <w:rPr>
          <w:rFonts w:ascii="Calibri" w:eastAsia="Times New Roman" w:hAnsi="Calibri" w:cs="Calibri"/>
          <w:color w:val="000000" w:themeColor="text1"/>
          <w:sz w:val="22"/>
          <w:szCs w:val="22"/>
          <w:lang w:val="de-DE"/>
        </w:rPr>
      </w:pPr>
      <w:r w:rsidRPr="000731B3">
        <w:rPr>
          <w:rFonts w:ascii="Calibri" w:eastAsia="Times New Roman" w:hAnsi="Calibri" w:cs="Calibri"/>
          <w:sz w:val="22"/>
          <w:szCs w:val="22"/>
          <w:lang w:val="de-DE"/>
        </w:rPr>
        <w:t>v</w:t>
      </w:r>
      <w:r w:rsidR="645D0E81" w:rsidRPr="000731B3">
        <w:rPr>
          <w:rFonts w:ascii="Calibri" w:eastAsia="Times New Roman" w:hAnsi="Calibri" w:cs="Calibri"/>
          <w:sz w:val="22"/>
          <w:szCs w:val="22"/>
          <w:lang w:val="de-DE"/>
        </w:rPr>
        <w:t>erbindet strategische Weitsicht mit einem praktischen, lösungsorientierten Ansatz.</w:t>
      </w:r>
    </w:p>
    <w:p w14:paraId="7EA062CD" w14:textId="69FB3DB1" w:rsidR="00FE47EE" w:rsidRPr="00FE47EE" w:rsidRDefault="00FE47EE" w:rsidP="00FE47EE">
      <w:pPr>
        <w:spacing w:after="0" w:line="240" w:lineRule="auto"/>
        <w:jc w:val="both"/>
        <w:rPr>
          <w:rFonts w:ascii="Calibri" w:eastAsia="Times New Roman" w:hAnsi="Calibri" w:cs="Calibri"/>
          <w:color w:val="000000" w:themeColor="text1"/>
          <w:sz w:val="22"/>
          <w:szCs w:val="22"/>
          <w:lang w:val="de-DE"/>
        </w:rPr>
      </w:pPr>
      <w:r w:rsidRPr="00FE47EE">
        <w:rPr>
          <w:rFonts w:ascii="Calibri" w:eastAsia="Times New Roman" w:hAnsi="Calibri" w:cs="Calibri"/>
          <w:color w:val="000000" w:themeColor="text1"/>
          <w:sz w:val="22"/>
          <w:szCs w:val="22"/>
          <w:lang w:val="de-DE"/>
        </w:rPr>
        <w:t xml:space="preserve">Interessierte Bewerber sollten ihren Lebenslauf per E-Mail im </w:t>
      </w:r>
      <w:proofErr w:type="gramStart"/>
      <w:r w:rsidRPr="00FE47EE">
        <w:rPr>
          <w:rFonts w:ascii="Calibri" w:eastAsia="Times New Roman" w:hAnsi="Calibri" w:cs="Calibri"/>
          <w:color w:val="000000" w:themeColor="text1"/>
          <w:sz w:val="22"/>
          <w:szCs w:val="22"/>
          <w:lang w:val="de-DE"/>
        </w:rPr>
        <w:t>PDF-Format</w:t>
      </w:r>
      <w:proofErr w:type="gramEnd"/>
      <w:r w:rsidRPr="00FE47EE">
        <w:rPr>
          <w:rFonts w:ascii="Calibri" w:eastAsia="Times New Roman" w:hAnsi="Calibri" w:cs="Calibri"/>
          <w:color w:val="000000" w:themeColor="text1"/>
          <w:sz w:val="22"/>
          <w:szCs w:val="22"/>
          <w:lang w:val="de-DE"/>
        </w:rPr>
        <w:t xml:space="preserve"> an folgende Adresse senden:</w:t>
      </w:r>
    </w:p>
    <w:p w14:paraId="1E884AFB" w14:textId="77777777" w:rsidR="00FE47EE" w:rsidRPr="00FE47EE" w:rsidRDefault="00FE47EE" w:rsidP="00FE47EE">
      <w:pPr>
        <w:spacing w:after="0" w:line="240" w:lineRule="auto"/>
        <w:jc w:val="both"/>
        <w:rPr>
          <w:rFonts w:ascii="Calibri" w:eastAsia="Times New Roman" w:hAnsi="Calibri" w:cs="Calibri"/>
          <w:color w:val="000000" w:themeColor="text1"/>
          <w:sz w:val="22"/>
          <w:szCs w:val="22"/>
          <w:lang w:val="de-DE"/>
        </w:rPr>
      </w:pPr>
      <w:r w:rsidRPr="00FE47EE">
        <w:rPr>
          <w:rFonts w:ascii="Calibri" w:eastAsia="Times New Roman" w:hAnsi="Calibri" w:cs="Calibri"/>
          <w:color w:val="000000" w:themeColor="text1"/>
          <w:sz w:val="22"/>
          <w:szCs w:val="22"/>
          <w:lang w:val="de-DE"/>
        </w:rPr>
        <w:t>George Metrakos</w:t>
      </w:r>
    </w:p>
    <w:p w14:paraId="6DB13D26" w14:textId="77777777" w:rsidR="00FE47EE" w:rsidRPr="00FE47EE" w:rsidRDefault="00FE47EE" w:rsidP="00FE47EE">
      <w:pPr>
        <w:spacing w:after="0" w:line="240" w:lineRule="auto"/>
        <w:jc w:val="both"/>
        <w:rPr>
          <w:rFonts w:ascii="Calibri" w:eastAsia="Times New Roman" w:hAnsi="Calibri" w:cs="Calibri"/>
          <w:color w:val="000000" w:themeColor="text1"/>
          <w:sz w:val="22"/>
          <w:szCs w:val="22"/>
          <w:lang w:val="de-DE"/>
        </w:rPr>
      </w:pPr>
      <w:r w:rsidRPr="00FE47EE">
        <w:rPr>
          <w:rFonts w:ascii="Calibri" w:eastAsia="Times New Roman" w:hAnsi="Calibri" w:cs="Calibri"/>
          <w:color w:val="000000" w:themeColor="text1"/>
          <w:sz w:val="22"/>
          <w:szCs w:val="22"/>
          <w:lang w:val="de-DE"/>
        </w:rPr>
        <w:t>Personalausschuss</w:t>
      </w:r>
    </w:p>
    <w:p w14:paraId="4383BCF6" w14:textId="01D7D5ED" w:rsidR="00FE47EE" w:rsidRPr="00FE47EE" w:rsidRDefault="00FE47EE" w:rsidP="00FE47EE">
      <w:pPr>
        <w:spacing w:after="0" w:line="240" w:lineRule="auto"/>
        <w:jc w:val="both"/>
        <w:rPr>
          <w:rFonts w:ascii="Calibri" w:eastAsia="Times New Roman" w:hAnsi="Calibri" w:cs="Calibri"/>
          <w:color w:val="000000" w:themeColor="text1"/>
          <w:sz w:val="22"/>
          <w:szCs w:val="22"/>
          <w:lang w:val="de-DE"/>
        </w:rPr>
      </w:pPr>
      <w:r w:rsidRPr="00FE47EE">
        <w:rPr>
          <w:rFonts w:ascii="Calibri" w:eastAsia="Times New Roman" w:hAnsi="Calibri" w:cs="Calibri"/>
          <w:color w:val="000000" w:themeColor="text1"/>
          <w:sz w:val="22"/>
          <w:szCs w:val="22"/>
          <w:lang w:val="de-DE"/>
        </w:rPr>
        <w:t>V</w:t>
      </w:r>
      <w:r>
        <w:rPr>
          <w:rFonts w:ascii="Calibri" w:eastAsia="Times New Roman" w:hAnsi="Calibri" w:cs="Calibri"/>
          <w:color w:val="000000" w:themeColor="text1"/>
          <w:sz w:val="22"/>
          <w:szCs w:val="22"/>
          <w:lang w:val="de-DE"/>
        </w:rPr>
        <w:t>orstand</w:t>
      </w:r>
      <w:r w:rsidRPr="00FE47EE">
        <w:rPr>
          <w:rFonts w:ascii="Calibri" w:eastAsia="Times New Roman" w:hAnsi="Calibri" w:cs="Calibri"/>
          <w:color w:val="000000" w:themeColor="text1"/>
          <w:sz w:val="22"/>
          <w:szCs w:val="22"/>
          <w:lang w:val="de-DE"/>
        </w:rPr>
        <w:t xml:space="preserve"> der Alexander</w:t>
      </w:r>
      <w:r>
        <w:rPr>
          <w:rFonts w:ascii="Calibri" w:eastAsia="Times New Roman" w:hAnsi="Calibri" w:cs="Calibri"/>
          <w:color w:val="000000" w:themeColor="text1"/>
          <w:sz w:val="22"/>
          <w:szCs w:val="22"/>
          <w:lang w:val="de-DE"/>
        </w:rPr>
        <w:t xml:space="preserve"> </w:t>
      </w:r>
      <w:r w:rsidRPr="00FE47EE">
        <w:rPr>
          <w:rFonts w:ascii="Calibri" w:eastAsia="Times New Roman" w:hAnsi="Calibri" w:cs="Calibri"/>
          <w:color w:val="000000" w:themeColor="text1"/>
          <w:sz w:val="22"/>
          <w:szCs w:val="22"/>
          <w:lang w:val="de-DE"/>
        </w:rPr>
        <w:t>von</w:t>
      </w:r>
      <w:r>
        <w:rPr>
          <w:rFonts w:ascii="Calibri" w:eastAsia="Times New Roman" w:hAnsi="Calibri" w:cs="Calibri"/>
          <w:color w:val="000000" w:themeColor="text1"/>
          <w:sz w:val="22"/>
          <w:szCs w:val="22"/>
          <w:lang w:val="de-DE"/>
        </w:rPr>
        <w:t xml:space="preserve"> </w:t>
      </w:r>
      <w:r w:rsidRPr="00FE47EE">
        <w:rPr>
          <w:rFonts w:ascii="Calibri" w:eastAsia="Times New Roman" w:hAnsi="Calibri" w:cs="Calibri"/>
          <w:color w:val="000000" w:themeColor="text1"/>
          <w:sz w:val="22"/>
          <w:szCs w:val="22"/>
          <w:lang w:val="de-DE"/>
        </w:rPr>
        <w:t>Humboldt Schule</w:t>
      </w:r>
      <w:r>
        <w:rPr>
          <w:rFonts w:ascii="Calibri" w:eastAsia="Times New Roman" w:hAnsi="Calibri" w:cs="Calibri"/>
          <w:color w:val="000000" w:themeColor="text1"/>
          <w:sz w:val="22"/>
          <w:szCs w:val="22"/>
          <w:lang w:val="de-DE"/>
        </w:rPr>
        <w:t xml:space="preserve"> Montréal</w:t>
      </w:r>
    </w:p>
    <w:p w14:paraId="64801753" w14:textId="4495FF7E" w:rsidR="00FE47EE" w:rsidRPr="00FE47EE" w:rsidRDefault="00FE47EE" w:rsidP="00FE47EE">
      <w:pPr>
        <w:spacing w:after="0" w:line="240" w:lineRule="auto"/>
        <w:jc w:val="both"/>
        <w:rPr>
          <w:rFonts w:ascii="Calibri" w:eastAsia="Times New Roman" w:hAnsi="Calibri" w:cs="Calibri"/>
          <w:color w:val="000000" w:themeColor="text1"/>
          <w:sz w:val="22"/>
          <w:szCs w:val="22"/>
          <w:lang w:val="de-DE"/>
        </w:rPr>
      </w:pPr>
      <w:r w:rsidRPr="00FE47EE">
        <w:rPr>
          <w:rFonts w:ascii="Calibri" w:eastAsia="Times New Roman" w:hAnsi="Calibri" w:cs="Calibri"/>
          <w:color w:val="000000" w:themeColor="text1"/>
          <w:sz w:val="22"/>
          <w:szCs w:val="22"/>
          <w:lang w:val="de-DE"/>
        </w:rPr>
        <w:t>george.metrakos@avh.montreal.qc.c</w:t>
      </w:r>
      <w:r>
        <w:rPr>
          <w:rFonts w:ascii="Calibri" w:eastAsia="Times New Roman" w:hAnsi="Calibri" w:cs="Calibri"/>
          <w:color w:val="000000" w:themeColor="text1"/>
          <w:sz w:val="22"/>
          <w:szCs w:val="22"/>
          <w:lang w:val="de-DE"/>
        </w:rPr>
        <w:t>a</w:t>
      </w:r>
    </w:p>
    <w:sectPr w:rsidR="00FE47EE" w:rsidRPr="00FE47EE">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22A490" w14:textId="77777777" w:rsidR="00E730D3" w:rsidRDefault="00E730D3" w:rsidP="000731B3">
      <w:pPr>
        <w:spacing w:after="0" w:line="240" w:lineRule="auto"/>
      </w:pPr>
      <w:r>
        <w:separator/>
      </w:r>
    </w:p>
  </w:endnote>
  <w:endnote w:type="continuationSeparator" w:id="0">
    <w:p w14:paraId="37C997DF" w14:textId="77777777" w:rsidR="00E730D3" w:rsidRDefault="00E730D3" w:rsidP="00073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47DE61" w14:textId="77777777" w:rsidR="00E730D3" w:rsidRDefault="00E730D3" w:rsidP="000731B3">
      <w:pPr>
        <w:spacing w:after="0" w:line="240" w:lineRule="auto"/>
      </w:pPr>
      <w:r>
        <w:separator/>
      </w:r>
    </w:p>
  </w:footnote>
  <w:footnote w:type="continuationSeparator" w:id="0">
    <w:p w14:paraId="518F0459" w14:textId="77777777" w:rsidR="00E730D3" w:rsidRDefault="00E730D3" w:rsidP="00073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5BC03" w14:textId="192CAEEB" w:rsidR="000731B3" w:rsidRPr="00FC1AE2" w:rsidRDefault="000731B3" w:rsidP="000731B3">
    <w:pPr>
      <w:pStyle w:val="Header"/>
      <w:rPr>
        <w:color w:val="C9214A"/>
      </w:rPr>
    </w:pPr>
    <w:r>
      <w:rPr>
        <w:noProof/>
        <w:sz w:val="16"/>
        <w:szCs w:val="16"/>
      </w:rPr>
      <w:drawing>
        <wp:anchor distT="0" distB="0" distL="114300" distR="114300" simplePos="0" relativeHeight="251659264" behindDoc="0" locked="0" layoutInCell="1" allowOverlap="1" wp14:anchorId="60281F85" wp14:editId="7E4E2CA5">
          <wp:simplePos x="0" y="0"/>
          <wp:positionH relativeFrom="column">
            <wp:posOffset>4241882</wp:posOffset>
          </wp:positionH>
          <wp:positionV relativeFrom="paragraph">
            <wp:posOffset>-133985</wp:posOffset>
          </wp:positionV>
          <wp:extent cx="1408176" cy="530352"/>
          <wp:effectExtent l="0" t="0" r="1905" b="3175"/>
          <wp:wrapThrough wrapText="bothSides">
            <wp:wrapPolygon edited="0">
              <wp:start x="0" y="0"/>
              <wp:lineTo x="0" y="21212"/>
              <wp:lineTo x="21434" y="21212"/>
              <wp:lineTo x="21434" y="0"/>
              <wp:lineTo x="0" y="0"/>
            </wp:wrapPolygon>
          </wp:wrapThrough>
          <wp:docPr id="271456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1463" name="Picture 80451463"/>
                  <pic:cNvPicPr/>
                </pic:nvPicPr>
                <pic:blipFill>
                  <a:blip r:embed="rId1">
                    <a:extLst>
                      <a:ext uri="{28A0092B-C50C-407E-A947-70E740481C1C}">
                        <a14:useLocalDpi xmlns:a14="http://schemas.microsoft.com/office/drawing/2010/main" val="0"/>
                      </a:ext>
                    </a:extLst>
                  </a:blip>
                  <a:stretch>
                    <a:fillRect/>
                  </a:stretch>
                </pic:blipFill>
                <pic:spPr>
                  <a:xfrm>
                    <a:off x="0" y="0"/>
                    <a:ext cx="1408176" cy="530352"/>
                  </a:xfrm>
                  <a:prstGeom prst="rect">
                    <a:avLst/>
                  </a:prstGeom>
                </pic:spPr>
              </pic:pic>
            </a:graphicData>
          </a:graphic>
          <wp14:sizeRelH relativeFrom="margin">
            <wp14:pctWidth>0</wp14:pctWidth>
          </wp14:sizeRelH>
          <wp14:sizeRelV relativeFrom="margin">
            <wp14:pctHeight>0</wp14:pctHeight>
          </wp14:sizeRelV>
        </wp:anchor>
      </w:drawing>
    </w:r>
    <w:r w:rsidRPr="00FC1AE2">
      <w:rPr>
        <w:color w:val="C9214A"/>
      </w:rPr>
      <w:t>Alexander von Humboldt Schule Montreal</w:t>
    </w:r>
  </w:p>
  <w:p w14:paraId="44FAA332" w14:textId="77777777" w:rsidR="000731B3" w:rsidRPr="00FC1AE2" w:rsidRDefault="000731B3" w:rsidP="000731B3">
    <w:pPr>
      <w:pStyle w:val="Header"/>
      <w:rPr>
        <w:sz w:val="16"/>
        <w:szCs w:val="16"/>
      </w:rPr>
    </w:pPr>
    <w:r w:rsidRPr="00FC1AE2">
      <w:rPr>
        <w:sz w:val="16"/>
        <w:szCs w:val="16"/>
      </w:rPr>
      <w:t>Deutsche International Schule</w:t>
    </w:r>
  </w:p>
  <w:p w14:paraId="5E53826A" w14:textId="77777777" w:rsidR="000731B3" w:rsidRPr="00FC1AE2" w:rsidRDefault="000731B3" w:rsidP="000731B3">
    <w:pPr>
      <w:pStyle w:val="Header"/>
      <w:rPr>
        <w:sz w:val="16"/>
        <w:szCs w:val="16"/>
      </w:rPr>
    </w:pPr>
    <w:r w:rsidRPr="00FC1AE2">
      <w:rPr>
        <w:rFonts w:ascii="Calibri" w:hAnsi="Calibri" w:cs="Calibri"/>
        <w:sz w:val="16"/>
        <w:szCs w:val="16"/>
      </w:rPr>
      <w:t>É</w:t>
    </w:r>
    <w:r w:rsidRPr="00FC1AE2">
      <w:rPr>
        <w:sz w:val="16"/>
        <w:szCs w:val="16"/>
      </w:rPr>
      <w:t xml:space="preserve">cole </w:t>
    </w:r>
    <w:proofErr w:type="spellStart"/>
    <w:r w:rsidRPr="00FC1AE2">
      <w:rPr>
        <w:sz w:val="16"/>
        <w:szCs w:val="16"/>
      </w:rPr>
      <w:t>internationale</w:t>
    </w:r>
    <w:proofErr w:type="spellEnd"/>
    <w:r w:rsidRPr="00FC1AE2">
      <w:rPr>
        <w:sz w:val="16"/>
        <w:szCs w:val="16"/>
      </w:rPr>
      <w:t xml:space="preserve"> allemande</w:t>
    </w:r>
  </w:p>
  <w:p w14:paraId="44BF00C3" w14:textId="77777777" w:rsidR="000731B3" w:rsidRPr="00FC1AE2" w:rsidRDefault="000731B3" w:rsidP="000731B3">
    <w:pPr>
      <w:pStyle w:val="Header"/>
      <w:pBdr>
        <w:bottom w:val="single" w:sz="4" w:space="1" w:color="auto"/>
      </w:pBdr>
      <w:rPr>
        <w:sz w:val="16"/>
        <w:szCs w:val="16"/>
      </w:rPr>
    </w:pPr>
    <w:r w:rsidRPr="00FC1AE2">
      <w:rPr>
        <w:sz w:val="16"/>
        <w:szCs w:val="16"/>
      </w:rPr>
      <w:t>German International School</w:t>
    </w:r>
  </w:p>
  <w:p w14:paraId="6E8D1406" w14:textId="77777777" w:rsidR="000731B3" w:rsidRDefault="000731B3" w:rsidP="000731B3">
    <w:pPr>
      <w:pStyle w:val="Header"/>
      <w:tabs>
        <w:tab w:val="left" w:pos="29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7F6E2E"/>
    <w:multiLevelType w:val="multilevel"/>
    <w:tmpl w:val="2EC0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7768C"/>
    <w:multiLevelType w:val="multilevel"/>
    <w:tmpl w:val="3C5E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01DD7"/>
    <w:multiLevelType w:val="multilevel"/>
    <w:tmpl w:val="E978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43029"/>
    <w:multiLevelType w:val="hybridMultilevel"/>
    <w:tmpl w:val="F36AB85A"/>
    <w:lvl w:ilvl="0" w:tplc="04CAFBF6">
      <w:start w:val="1"/>
      <w:numFmt w:val="bullet"/>
      <w:lvlText w:val=""/>
      <w:lvlJc w:val="left"/>
      <w:pPr>
        <w:ind w:left="720" w:hanging="360"/>
      </w:pPr>
      <w:rPr>
        <w:rFonts w:ascii="Symbol" w:hAnsi="Symbol" w:hint="default"/>
      </w:rPr>
    </w:lvl>
    <w:lvl w:ilvl="1" w:tplc="D56407E6">
      <w:start w:val="1"/>
      <w:numFmt w:val="bullet"/>
      <w:lvlText w:val="o"/>
      <w:lvlJc w:val="left"/>
      <w:pPr>
        <w:ind w:left="1440" w:hanging="360"/>
      </w:pPr>
      <w:rPr>
        <w:rFonts w:ascii="Courier New" w:hAnsi="Courier New" w:hint="default"/>
      </w:rPr>
    </w:lvl>
    <w:lvl w:ilvl="2" w:tplc="73529F7E">
      <w:start w:val="1"/>
      <w:numFmt w:val="bullet"/>
      <w:lvlText w:val=""/>
      <w:lvlJc w:val="left"/>
      <w:pPr>
        <w:ind w:left="2160" w:hanging="360"/>
      </w:pPr>
      <w:rPr>
        <w:rFonts w:ascii="Wingdings" w:hAnsi="Wingdings" w:hint="default"/>
      </w:rPr>
    </w:lvl>
    <w:lvl w:ilvl="3" w:tplc="14183DFE">
      <w:start w:val="1"/>
      <w:numFmt w:val="bullet"/>
      <w:lvlText w:val=""/>
      <w:lvlJc w:val="left"/>
      <w:pPr>
        <w:ind w:left="2880" w:hanging="360"/>
      </w:pPr>
      <w:rPr>
        <w:rFonts w:ascii="Symbol" w:hAnsi="Symbol" w:hint="default"/>
      </w:rPr>
    </w:lvl>
    <w:lvl w:ilvl="4" w:tplc="AED0D7C4">
      <w:start w:val="1"/>
      <w:numFmt w:val="bullet"/>
      <w:lvlText w:val="o"/>
      <w:lvlJc w:val="left"/>
      <w:pPr>
        <w:ind w:left="3600" w:hanging="360"/>
      </w:pPr>
      <w:rPr>
        <w:rFonts w:ascii="Courier New" w:hAnsi="Courier New" w:hint="default"/>
      </w:rPr>
    </w:lvl>
    <w:lvl w:ilvl="5" w:tplc="0D6C6940">
      <w:start w:val="1"/>
      <w:numFmt w:val="bullet"/>
      <w:lvlText w:val=""/>
      <w:lvlJc w:val="left"/>
      <w:pPr>
        <w:ind w:left="4320" w:hanging="360"/>
      </w:pPr>
      <w:rPr>
        <w:rFonts w:ascii="Wingdings" w:hAnsi="Wingdings" w:hint="default"/>
      </w:rPr>
    </w:lvl>
    <w:lvl w:ilvl="6" w:tplc="255235B8">
      <w:start w:val="1"/>
      <w:numFmt w:val="bullet"/>
      <w:lvlText w:val=""/>
      <w:lvlJc w:val="left"/>
      <w:pPr>
        <w:ind w:left="5040" w:hanging="360"/>
      </w:pPr>
      <w:rPr>
        <w:rFonts w:ascii="Symbol" w:hAnsi="Symbol" w:hint="default"/>
      </w:rPr>
    </w:lvl>
    <w:lvl w:ilvl="7" w:tplc="20A8430C">
      <w:start w:val="1"/>
      <w:numFmt w:val="bullet"/>
      <w:lvlText w:val="o"/>
      <w:lvlJc w:val="left"/>
      <w:pPr>
        <w:ind w:left="5760" w:hanging="360"/>
      </w:pPr>
      <w:rPr>
        <w:rFonts w:ascii="Courier New" w:hAnsi="Courier New" w:hint="default"/>
      </w:rPr>
    </w:lvl>
    <w:lvl w:ilvl="8" w:tplc="AC70BE2E">
      <w:start w:val="1"/>
      <w:numFmt w:val="bullet"/>
      <w:lvlText w:val=""/>
      <w:lvlJc w:val="left"/>
      <w:pPr>
        <w:ind w:left="6480" w:hanging="360"/>
      </w:pPr>
      <w:rPr>
        <w:rFonts w:ascii="Wingdings" w:hAnsi="Wingdings" w:hint="default"/>
      </w:rPr>
    </w:lvl>
  </w:abstractNum>
  <w:abstractNum w:abstractNumId="4" w15:restartNumberingAfterBreak="0">
    <w:nsid w:val="4BEB36DE"/>
    <w:multiLevelType w:val="multilevel"/>
    <w:tmpl w:val="4B5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103D0F"/>
    <w:multiLevelType w:val="multilevel"/>
    <w:tmpl w:val="6D64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E3E3C0"/>
    <w:multiLevelType w:val="hybridMultilevel"/>
    <w:tmpl w:val="500EBF76"/>
    <w:lvl w:ilvl="0" w:tplc="88107580">
      <w:start w:val="1"/>
      <w:numFmt w:val="bullet"/>
      <w:lvlText w:val=""/>
      <w:lvlJc w:val="left"/>
      <w:pPr>
        <w:ind w:left="720" w:hanging="360"/>
      </w:pPr>
      <w:rPr>
        <w:rFonts w:ascii="Symbol" w:hAnsi="Symbol" w:hint="default"/>
      </w:rPr>
    </w:lvl>
    <w:lvl w:ilvl="1" w:tplc="4E7AFB5E">
      <w:start w:val="1"/>
      <w:numFmt w:val="bullet"/>
      <w:lvlText w:val="o"/>
      <w:lvlJc w:val="left"/>
      <w:pPr>
        <w:ind w:left="1440" w:hanging="360"/>
      </w:pPr>
      <w:rPr>
        <w:rFonts w:ascii="Courier New" w:hAnsi="Courier New" w:hint="default"/>
      </w:rPr>
    </w:lvl>
    <w:lvl w:ilvl="2" w:tplc="CFAEBF94">
      <w:start w:val="1"/>
      <w:numFmt w:val="bullet"/>
      <w:lvlText w:val=""/>
      <w:lvlJc w:val="left"/>
      <w:pPr>
        <w:ind w:left="2160" w:hanging="360"/>
      </w:pPr>
      <w:rPr>
        <w:rFonts w:ascii="Wingdings" w:hAnsi="Wingdings" w:hint="default"/>
      </w:rPr>
    </w:lvl>
    <w:lvl w:ilvl="3" w:tplc="1E923C10">
      <w:start w:val="1"/>
      <w:numFmt w:val="bullet"/>
      <w:lvlText w:val=""/>
      <w:lvlJc w:val="left"/>
      <w:pPr>
        <w:ind w:left="2880" w:hanging="360"/>
      </w:pPr>
      <w:rPr>
        <w:rFonts w:ascii="Symbol" w:hAnsi="Symbol" w:hint="default"/>
      </w:rPr>
    </w:lvl>
    <w:lvl w:ilvl="4" w:tplc="A53430BA">
      <w:start w:val="1"/>
      <w:numFmt w:val="bullet"/>
      <w:lvlText w:val="o"/>
      <w:lvlJc w:val="left"/>
      <w:pPr>
        <w:ind w:left="3600" w:hanging="360"/>
      </w:pPr>
      <w:rPr>
        <w:rFonts w:ascii="Courier New" w:hAnsi="Courier New" w:hint="default"/>
      </w:rPr>
    </w:lvl>
    <w:lvl w:ilvl="5" w:tplc="DD604D30">
      <w:start w:val="1"/>
      <w:numFmt w:val="bullet"/>
      <w:lvlText w:val=""/>
      <w:lvlJc w:val="left"/>
      <w:pPr>
        <w:ind w:left="4320" w:hanging="360"/>
      </w:pPr>
      <w:rPr>
        <w:rFonts w:ascii="Wingdings" w:hAnsi="Wingdings" w:hint="default"/>
      </w:rPr>
    </w:lvl>
    <w:lvl w:ilvl="6" w:tplc="77C2AA7A">
      <w:start w:val="1"/>
      <w:numFmt w:val="bullet"/>
      <w:lvlText w:val=""/>
      <w:lvlJc w:val="left"/>
      <w:pPr>
        <w:ind w:left="5040" w:hanging="360"/>
      </w:pPr>
      <w:rPr>
        <w:rFonts w:ascii="Symbol" w:hAnsi="Symbol" w:hint="default"/>
      </w:rPr>
    </w:lvl>
    <w:lvl w:ilvl="7" w:tplc="8012A7F4">
      <w:start w:val="1"/>
      <w:numFmt w:val="bullet"/>
      <w:lvlText w:val="o"/>
      <w:lvlJc w:val="left"/>
      <w:pPr>
        <w:ind w:left="5760" w:hanging="360"/>
      </w:pPr>
      <w:rPr>
        <w:rFonts w:ascii="Courier New" w:hAnsi="Courier New" w:hint="default"/>
      </w:rPr>
    </w:lvl>
    <w:lvl w:ilvl="8" w:tplc="BED0DDA6">
      <w:start w:val="1"/>
      <w:numFmt w:val="bullet"/>
      <w:lvlText w:val=""/>
      <w:lvlJc w:val="left"/>
      <w:pPr>
        <w:ind w:left="6480" w:hanging="360"/>
      </w:pPr>
      <w:rPr>
        <w:rFonts w:ascii="Wingdings" w:hAnsi="Wingdings" w:hint="default"/>
      </w:rPr>
    </w:lvl>
  </w:abstractNum>
  <w:abstractNum w:abstractNumId="7" w15:restartNumberingAfterBreak="0">
    <w:nsid w:val="761C566A"/>
    <w:multiLevelType w:val="multilevel"/>
    <w:tmpl w:val="C826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071313">
    <w:abstractNumId w:val="3"/>
  </w:num>
  <w:num w:numId="2" w16cid:durableId="491022660">
    <w:abstractNumId w:val="6"/>
  </w:num>
  <w:num w:numId="3" w16cid:durableId="1152790258">
    <w:abstractNumId w:val="0"/>
  </w:num>
  <w:num w:numId="4" w16cid:durableId="1292979752">
    <w:abstractNumId w:val="5"/>
  </w:num>
  <w:num w:numId="5" w16cid:durableId="1293823147">
    <w:abstractNumId w:val="7"/>
  </w:num>
  <w:num w:numId="6" w16cid:durableId="1892113906">
    <w:abstractNumId w:val="2"/>
  </w:num>
  <w:num w:numId="7" w16cid:durableId="1956717093">
    <w:abstractNumId w:val="4"/>
  </w:num>
  <w:num w:numId="8" w16cid:durableId="4058090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94"/>
    <w:rsid w:val="000731B3"/>
    <w:rsid w:val="000771B3"/>
    <w:rsid w:val="001F1750"/>
    <w:rsid w:val="00210442"/>
    <w:rsid w:val="00262C01"/>
    <w:rsid w:val="002C6B01"/>
    <w:rsid w:val="00400F3C"/>
    <w:rsid w:val="004507A2"/>
    <w:rsid w:val="00473086"/>
    <w:rsid w:val="0055632D"/>
    <w:rsid w:val="00572594"/>
    <w:rsid w:val="005B2571"/>
    <w:rsid w:val="005B6663"/>
    <w:rsid w:val="00606E0C"/>
    <w:rsid w:val="00642DCA"/>
    <w:rsid w:val="006A3421"/>
    <w:rsid w:val="006F431C"/>
    <w:rsid w:val="007C21F5"/>
    <w:rsid w:val="00862B9F"/>
    <w:rsid w:val="00886B95"/>
    <w:rsid w:val="00A33E6F"/>
    <w:rsid w:val="00A8302D"/>
    <w:rsid w:val="00B975DA"/>
    <w:rsid w:val="00C41D5D"/>
    <w:rsid w:val="00CA53DE"/>
    <w:rsid w:val="00D343F7"/>
    <w:rsid w:val="00DE4D45"/>
    <w:rsid w:val="00E2606F"/>
    <w:rsid w:val="00E32F8E"/>
    <w:rsid w:val="00E730D3"/>
    <w:rsid w:val="00EB5ADF"/>
    <w:rsid w:val="00EF25E4"/>
    <w:rsid w:val="00F0681C"/>
    <w:rsid w:val="00F2066A"/>
    <w:rsid w:val="00F805E3"/>
    <w:rsid w:val="00F92051"/>
    <w:rsid w:val="00FD020B"/>
    <w:rsid w:val="00FE47EE"/>
    <w:rsid w:val="00FE6D56"/>
    <w:rsid w:val="012BF1F7"/>
    <w:rsid w:val="02CE2676"/>
    <w:rsid w:val="036530DE"/>
    <w:rsid w:val="05EAC7FB"/>
    <w:rsid w:val="0621C384"/>
    <w:rsid w:val="063EA3C1"/>
    <w:rsid w:val="06559175"/>
    <w:rsid w:val="076526D2"/>
    <w:rsid w:val="07CBA82D"/>
    <w:rsid w:val="081FF4BF"/>
    <w:rsid w:val="08B246EE"/>
    <w:rsid w:val="08C4F1C5"/>
    <w:rsid w:val="092B0765"/>
    <w:rsid w:val="0992BA06"/>
    <w:rsid w:val="0A9821AF"/>
    <w:rsid w:val="0ABD045F"/>
    <w:rsid w:val="0AC88A5E"/>
    <w:rsid w:val="0BCA8B30"/>
    <w:rsid w:val="0BFD32DA"/>
    <w:rsid w:val="0C6DB87E"/>
    <w:rsid w:val="0D84ED68"/>
    <w:rsid w:val="0E0C6584"/>
    <w:rsid w:val="0E46D248"/>
    <w:rsid w:val="0EC81E7E"/>
    <w:rsid w:val="0F7D9FB7"/>
    <w:rsid w:val="0FD2B1EC"/>
    <w:rsid w:val="10B086A8"/>
    <w:rsid w:val="10CAFBDB"/>
    <w:rsid w:val="113ED7AE"/>
    <w:rsid w:val="12A871A8"/>
    <w:rsid w:val="140EC899"/>
    <w:rsid w:val="144C4F38"/>
    <w:rsid w:val="14F74041"/>
    <w:rsid w:val="1524CFEA"/>
    <w:rsid w:val="1538477D"/>
    <w:rsid w:val="159D1667"/>
    <w:rsid w:val="15E4A3B7"/>
    <w:rsid w:val="161F44E6"/>
    <w:rsid w:val="163C56C1"/>
    <w:rsid w:val="16A98769"/>
    <w:rsid w:val="16E7E439"/>
    <w:rsid w:val="188F12CE"/>
    <w:rsid w:val="18EA4301"/>
    <w:rsid w:val="194FFE72"/>
    <w:rsid w:val="1957B133"/>
    <w:rsid w:val="19F02BF6"/>
    <w:rsid w:val="1B337107"/>
    <w:rsid w:val="1BE8F394"/>
    <w:rsid w:val="1BEAF68A"/>
    <w:rsid w:val="1C59AFA4"/>
    <w:rsid w:val="1C7B11AD"/>
    <w:rsid w:val="1CEAE148"/>
    <w:rsid w:val="1CFFD15E"/>
    <w:rsid w:val="1D0BBB76"/>
    <w:rsid w:val="1D2101DD"/>
    <w:rsid w:val="1E4A80D3"/>
    <w:rsid w:val="1E558593"/>
    <w:rsid w:val="1F41D61E"/>
    <w:rsid w:val="1FB38AC7"/>
    <w:rsid w:val="213D24CD"/>
    <w:rsid w:val="219C0167"/>
    <w:rsid w:val="21B8D175"/>
    <w:rsid w:val="22262330"/>
    <w:rsid w:val="238F30B1"/>
    <w:rsid w:val="24217738"/>
    <w:rsid w:val="2472F83C"/>
    <w:rsid w:val="2499024A"/>
    <w:rsid w:val="24F6C6C4"/>
    <w:rsid w:val="27895E87"/>
    <w:rsid w:val="27D5093C"/>
    <w:rsid w:val="28C06623"/>
    <w:rsid w:val="29630000"/>
    <w:rsid w:val="29B3CE56"/>
    <w:rsid w:val="29EC54CC"/>
    <w:rsid w:val="2A31CA1C"/>
    <w:rsid w:val="2ACA3A19"/>
    <w:rsid w:val="2B1E1D81"/>
    <w:rsid w:val="2B9A3BBD"/>
    <w:rsid w:val="2BB7AC40"/>
    <w:rsid w:val="2BE9A9D2"/>
    <w:rsid w:val="2C77A739"/>
    <w:rsid w:val="2D66B064"/>
    <w:rsid w:val="2D68196D"/>
    <w:rsid w:val="2E06AB10"/>
    <w:rsid w:val="2FE7CB10"/>
    <w:rsid w:val="307F814A"/>
    <w:rsid w:val="3160EF7A"/>
    <w:rsid w:val="316774ED"/>
    <w:rsid w:val="31A514A8"/>
    <w:rsid w:val="31E66BDB"/>
    <w:rsid w:val="3259F76C"/>
    <w:rsid w:val="326705A6"/>
    <w:rsid w:val="32800483"/>
    <w:rsid w:val="32B393B1"/>
    <w:rsid w:val="32ED0642"/>
    <w:rsid w:val="330B8E7C"/>
    <w:rsid w:val="346CACC9"/>
    <w:rsid w:val="34902D1A"/>
    <w:rsid w:val="3501522A"/>
    <w:rsid w:val="360A7308"/>
    <w:rsid w:val="360E7FC2"/>
    <w:rsid w:val="361CDD5B"/>
    <w:rsid w:val="366CEE8C"/>
    <w:rsid w:val="36F520A8"/>
    <w:rsid w:val="39754872"/>
    <w:rsid w:val="3A3A936B"/>
    <w:rsid w:val="3A3CC277"/>
    <w:rsid w:val="3A41E363"/>
    <w:rsid w:val="3AE28B96"/>
    <w:rsid w:val="3B611288"/>
    <w:rsid w:val="3CB4907E"/>
    <w:rsid w:val="3D33D598"/>
    <w:rsid w:val="3D61C75E"/>
    <w:rsid w:val="3DB2CEEB"/>
    <w:rsid w:val="3EDFB258"/>
    <w:rsid w:val="3F36C81C"/>
    <w:rsid w:val="3F8CFE8B"/>
    <w:rsid w:val="3FB21B47"/>
    <w:rsid w:val="40A942FB"/>
    <w:rsid w:val="4175A8FB"/>
    <w:rsid w:val="41DD11B4"/>
    <w:rsid w:val="422022E1"/>
    <w:rsid w:val="42E31B6A"/>
    <w:rsid w:val="443A6DE8"/>
    <w:rsid w:val="445734B4"/>
    <w:rsid w:val="459D90EC"/>
    <w:rsid w:val="45D16D30"/>
    <w:rsid w:val="45EA5A98"/>
    <w:rsid w:val="4610BF07"/>
    <w:rsid w:val="463C268E"/>
    <w:rsid w:val="46ABF7CF"/>
    <w:rsid w:val="46BE885E"/>
    <w:rsid w:val="47CD3E62"/>
    <w:rsid w:val="49698549"/>
    <w:rsid w:val="49D1F890"/>
    <w:rsid w:val="4A388C5F"/>
    <w:rsid w:val="4BBF7664"/>
    <w:rsid w:val="4D4B1DEE"/>
    <w:rsid w:val="4EAE64E5"/>
    <w:rsid w:val="4ED61299"/>
    <w:rsid w:val="4EEC0651"/>
    <w:rsid w:val="5003442C"/>
    <w:rsid w:val="5019DC00"/>
    <w:rsid w:val="50B4E725"/>
    <w:rsid w:val="51EF7006"/>
    <w:rsid w:val="51FE1003"/>
    <w:rsid w:val="520D8647"/>
    <w:rsid w:val="528DEAEC"/>
    <w:rsid w:val="52E29212"/>
    <w:rsid w:val="52EF1A2C"/>
    <w:rsid w:val="539499E9"/>
    <w:rsid w:val="546B073E"/>
    <w:rsid w:val="551D03C4"/>
    <w:rsid w:val="567D9280"/>
    <w:rsid w:val="56FB3118"/>
    <w:rsid w:val="570F0F7B"/>
    <w:rsid w:val="57D13035"/>
    <w:rsid w:val="584B2C68"/>
    <w:rsid w:val="585D6DDB"/>
    <w:rsid w:val="58CFD738"/>
    <w:rsid w:val="597EA852"/>
    <w:rsid w:val="59A2FC02"/>
    <w:rsid w:val="59EEC883"/>
    <w:rsid w:val="5A9D93A8"/>
    <w:rsid w:val="5B50181F"/>
    <w:rsid w:val="5BA89C07"/>
    <w:rsid w:val="5C4085B5"/>
    <w:rsid w:val="5D2DE581"/>
    <w:rsid w:val="5D719E6E"/>
    <w:rsid w:val="5DB3958E"/>
    <w:rsid w:val="5E6557A1"/>
    <w:rsid w:val="5F1873FC"/>
    <w:rsid w:val="5FBBCAA7"/>
    <w:rsid w:val="605249FF"/>
    <w:rsid w:val="607CB369"/>
    <w:rsid w:val="615970C6"/>
    <w:rsid w:val="616E3BBA"/>
    <w:rsid w:val="61F3B05A"/>
    <w:rsid w:val="6234A726"/>
    <w:rsid w:val="623F6682"/>
    <w:rsid w:val="626BCCE8"/>
    <w:rsid w:val="62D06025"/>
    <w:rsid w:val="62E57AC6"/>
    <w:rsid w:val="644663FD"/>
    <w:rsid w:val="645D0E81"/>
    <w:rsid w:val="64BD2F68"/>
    <w:rsid w:val="6556DB3C"/>
    <w:rsid w:val="6592F8EC"/>
    <w:rsid w:val="6647B962"/>
    <w:rsid w:val="67945200"/>
    <w:rsid w:val="6836EB75"/>
    <w:rsid w:val="686C14CA"/>
    <w:rsid w:val="68769834"/>
    <w:rsid w:val="68FA85A3"/>
    <w:rsid w:val="6B49509B"/>
    <w:rsid w:val="6E02E35C"/>
    <w:rsid w:val="6E098438"/>
    <w:rsid w:val="6E5047EB"/>
    <w:rsid w:val="6F4153B0"/>
    <w:rsid w:val="6F7C24BB"/>
    <w:rsid w:val="6FA3BABB"/>
    <w:rsid w:val="7055DE7E"/>
    <w:rsid w:val="706C34CA"/>
    <w:rsid w:val="709E3F06"/>
    <w:rsid w:val="71E25B2F"/>
    <w:rsid w:val="7275BB35"/>
    <w:rsid w:val="72AE72CE"/>
    <w:rsid w:val="72F50246"/>
    <w:rsid w:val="74280B25"/>
    <w:rsid w:val="74717DC2"/>
    <w:rsid w:val="74B5E7E5"/>
    <w:rsid w:val="76F7142B"/>
    <w:rsid w:val="7763C2C2"/>
    <w:rsid w:val="77BEF26F"/>
    <w:rsid w:val="77C6D999"/>
    <w:rsid w:val="7875409E"/>
    <w:rsid w:val="78B75537"/>
    <w:rsid w:val="78B99189"/>
    <w:rsid w:val="79FA3B8E"/>
    <w:rsid w:val="7A20C115"/>
    <w:rsid w:val="7ABAE9FB"/>
    <w:rsid w:val="7B512B4D"/>
    <w:rsid w:val="7C2D2316"/>
    <w:rsid w:val="7C6E81B2"/>
    <w:rsid w:val="7CB496B1"/>
    <w:rsid w:val="7CFD4315"/>
    <w:rsid w:val="7F827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24EFE"/>
  <w15:chartTrackingRefBased/>
  <w15:docId w15:val="{026FCE88-6B80-4D42-942F-50A65C72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66A"/>
  </w:style>
  <w:style w:type="paragraph" w:styleId="Heading1">
    <w:name w:val="heading 1"/>
    <w:basedOn w:val="Normal"/>
    <w:next w:val="Normal"/>
    <w:link w:val="Heading1Char"/>
    <w:uiPriority w:val="9"/>
    <w:qFormat/>
    <w:rsid w:val="00572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2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2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2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2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594"/>
    <w:rPr>
      <w:rFonts w:eastAsiaTheme="majorEastAsia" w:cstheme="majorBidi"/>
      <w:color w:val="272727" w:themeColor="text1" w:themeTint="D8"/>
    </w:rPr>
  </w:style>
  <w:style w:type="paragraph" w:styleId="Title">
    <w:name w:val="Title"/>
    <w:basedOn w:val="Normal"/>
    <w:next w:val="Normal"/>
    <w:link w:val="TitleChar"/>
    <w:uiPriority w:val="10"/>
    <w:qFormat/>
    <w:rsid w:val="00572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594"/>
    <w:pPr>
      <w:spacing w:before="160"/>
      <w:jc w:val="center"/>
    </w:pPr>
    <w:rPr>
      <w:i/>
      <w:iCs/>
      <w:color w:val="404040" w:themeColor="text1" w:themeTint="BF"/>
    </w:rPr>
  </w:style>
  <w:style w:type="character" w:customStyle="1" w:styleId="QuoteChar">
    <w:name w:val="Quote Char"/>
    <w:basedOn w:val="DefaultParagraphFont"/>
    <w:link w:val="Quote"/>
    <w:uiPriority w:val="29"/>
    <w:rsid w:val="00572594"/>
    <w:rPr>
      <w:i/>
      <w:iCs/>
      <w:color w:val="404040" w:themeColor="text1" w:themeTint="BF"/>
    </w:rPr>
  </w:style>
  <w:style w:type="paragraph" w:styleId="ListParagraph">
    <w:name w:val="List Paragraph"/>
    <w:basedOn w:val="Normal"/>
    <w:uiPriority w:val="34"/>
    <w:qFormat/>
    <w:rsid w:val="00572594"/>
    <w:pPr>
      <w:ind w:left="720"/>
      <w:contextualSpacing/>
    </w:pPr>
  </w:style>
  <w:style w:type="character" w:styleId="IntenseEmphasis">
    <w:name w:val="Intense Emphasis"/>
    <w:basedOn w:val="DefaultParagraphFont"/>
    <w:uiPriority w:val="21"/>
    <w:qFormat/>
    <w:rsid w:val="00572594"/>
    <w:rPr>
      <w:i/>
      <w:iCs/>
      <w:color w:val="0F4761" w:themeColor="accent1" w:themeShade="BF"/>
    </w:rPr>
  </w:style>
  <w:style w:type="paragraph" w:styleId="IntenseQuote">
    <w:name w:val="Intense Quote"/>
    <w:basedOn w:val="Normal"/>
    <w:next w:val="Normal"/>
    <w:link w:val="IntenseQuoteChar"/>
    <w:uiPriority w:val="30"/>
    <w:qFormat/>
    <w:rsid w:val="00572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594"/>
    <w:rPr>
      <w:i/>
      <w:iCs/>
      <w:color w:val="0F4761" w:themeColor="accent1" w:themeShade="BF"/>
    </w:rPr>
  </w:style>
  <w:style w:type="character" w:styleId="IntenseReference">
    <w:name w:val="Intense Reference"/>
    <w:basedOn w:val="DefaultParagraphFont"/>
    <w:uiPriority w:val="32"/>
    <w:qFormat/>
    <w:rsid w:val="00572594"/>
    <w:rPr>
      <w:b/>
      <w:bCs/>
      <w:smallCaps/>
      <w:color w:val="0F4761" w:themeColor="accent1" w:themeShade="BF"/>
      <w:spacing w:val="5"/>
    </w:rPr>
  </w:style>
  <w:style w:type="paragraph" w:styleId="NormalWeb">
    <w:name w:val="Normal (Web)"/>
    <w:basedOn w:val="Normal"/>
    <w:uiPriority w:val="99"/>
    <w:semiHidden/>
    <w:unhideWhenUsed/>
    <w:rsid w:val="0057259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72594"/>
    <w:rPr>
      <w:i/>
      <w:iCs/>
    </w:rPr>
  </w:style>
  <w:style w:type="character" w:styleId="Strong">
    <w:name w:val="Strong"/>
    <w:basedOn w:val="DefaultParagraphFont"/>
    <w:uiPriority w:val="22"/>
    <w:qFormat/>
    <w:rsid w:val="00572594"/>
    <w:rPr>
      <w:b/>
      <w:bCs/>
    </w:rPr>
  </w:style>
  <w:style w:type="character" w:customStyle="1" w:styleId="apple-converted-space">
    <w:name w:val="apple-converted-space"/>
    <w:basedOn w:val="DefaultParagraphFont"/>
    <w:rsid w:val="00572594"/>
  </w:style>
  <w:style w:type="paragraph" w:styleId="CommentText">
    <w:name w:val="annotation text"/>
    <w:basedOn w:val="Normal"/>
    <w:link w:val="CommentTextChar"/>
    <w:uiPriority w:val="99"/>
    <w:semiHidden/>
    <w:unhideWhenUsed/>
    <w:rsid w:val="005B6663"/>
    <w:pPr>
      <w:spacing w:line="240" w:lineRule="auto"/>
    </w:pPr>
    <w:rPr>
      <w:sz w:val="20"/>
      <w:szCs w:val="20"/>
    </w:rPr>
  </w:style>
  <w:style w:type="character" w:customStyle="1" w:styleId="CommentTextChar">
    <w:name w:val="Comment Text Char"/>
    <w:basedOn w:val="DefaultParagraphFont"/>
    <w:link w:val="CommentText"/>
    <w:uiPriority w:val="99"/>
    <w:semiHidden/>
    <w:rsid w:val="005B6663"/>
    <w:rPr>
      <w:sz w:val="20"/>
      <w:szCs w:val="20"/>
    </w:rPr>
  </w:style>
  <w:style w:type="character" w:styleId="CommentReference">
    <w:name w:val="annotation reference"/>
    <w:basedOn w:val="DefaultParagraphFont"/>
    <w:uiPriority w:val="99"/>
    <w:semiHidden/>
    <w:unhideWhenUsed/>
    <w:rsid w:val="005B6663"/>
    <w:rPr>
      <w:sz w:val="16"/>
      <w:szCs w:val="16"/>
    </w:rPr>
  </w:style>
  <w:style w:type="paragraph" w:styleId="Revision">
    <w:name w:val="Revision"/>
    <w:hidden/>
    <w:uiPriority w:val="99"/>
    <w:semiHidden/>
    <w:rsid w:val="00B975DA"/>
    <w:pPr>
      <w:spacing w:after="0" w:line="240" w:lineRule="auto"/>
    </w:pPr>
  </w:style>
  <w:style w:type="paragraph" w:styleId="Header">
    <w:name w:val="header"/>
    <w:basedOn w:val="Normal"/>
    <w:link w:val="HeaderChar"/>
    <w:uiPriority w:val="99"/>
    <w:unhideWhenUsed/>
    <w:rsid w:val="00073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1B3"/>
  </w:style>
  <w:style w:type="paragraph" w:styleId="Footer">
    <w:name w:val="footer"/>
    <w:basedOn w:val="Normal"/>
    <w:link w:val="FooterChar"/>
    <w:uiPriority w:val="99"/>
    <w:unhideWhenUsed/>
    <w:rsid w:val="00073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804C4934DA634D967E41512C48D883" ma:contentTypeVersion="19" ma:contentTypeDescription="Create a new document." ma:contentTypeScope="" ma:versionID="cb11b370e2dd414c07529f9fef673630">
  <xsd:schema xmlns:xsd="http://www.w3.org/2001/XMLSchema" xmlns:xs="http://www.w3.org/2001/XMLSchema" xmlns:p="http://schemas.microsoft.com/office/2006/metadata/properties" xmlns:ns2="5a276798-01bf-4494-b9ba-55cf9b44477f" xmlns:ns3="913cd3a0-2147-457c-a880-bd3bc893b4c8" targetNamespace="http://schemas.microsoft.com/office/2006/metadata/properties" ma:root="true" ma:fieldsID="71d7d37f5d84f2790da7bfe10c663ddb" ns2:_="" ns3:_="">
    <xsd:import namespace="5a276798-01bf-4494-b9ba-55cf9b44477f"/>
    <xsd:import namespace="913cd3a0-2147-457c-a880-bd3bc893b4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76798-01bf-4494-b9ba-55cf9b444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f497de-e745-42dc-a319-75512059b6c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3cd3a0-2147-457c-a880-bd3bc893b4c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3f4cb84-cee5-4434-835a-03789264e485}" ma:internalName="TaxCatchAll" ma:showField="CatchAllData" ma:web="913cd3a0-2147-457c-a880-bd3bc893b4c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276798-01bf-4494-b9ba-55cf9b44477f">
      <Terms xmlns="http://schemas.microsoft.com/office/infopath/2007/PartnerControls"/>
    </lcf76f155ced4ddcb4097134ff3c332f>
    <TaxCatchAll xmlns="913cd3a0-2147-457c-a880-bd3bc893b4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99FBD-5941-4826-838A-5E76501D5FA4}">
  <ds:schemaRefs>
    <ds:schemaRef ds:uri="http://schemas.openxmlformats.org/officeDocument/2006/bibliography"/>
  </ds:schemaRefs>
</ds:datastoreItem>
</file>

<file path=customXml/itemProps2.xml><?xml version="1.0" encoding="utf-8"?>
<ds:datastoreItem xmlns:ds="http://schemas.openxmlformats.org/officeDocument/2006/customXml" ds:itemID="{459FA58B-5C2E-455B-B168-76D2F6188E89}"/>
</file>

<file path=customXml/itemProps3.xml><?xml version="1.0" encoding="utf-8"?>
<ds:datastoreItem xmlns:ds="http://schemas.openxmlformats.org/officeDocument/2006/customXml" ds:itemID="{B91DFD9B-DD37-44B9-BF93-71C1E5D7751F}">
  <ds:schemaRefs>
    <ds:schemaRef ds:uri="http://schemas.microsoft.com/office/2006/metadata/properties"/>
    <ds:schemaRef ds:uri="http://schemas.microsoft.com/office/infopath/2007/PartnerControls"/>
    <ds:schemaRef ds:uri="c0d3185b-1801-4240-95ea-0cd7aac32a60"/>
    <ds:schemaRef ds:uri="67abf1ec-4b2b-4b1f-bdb8-b26cb176a7c4"/>
  </ds:schemaRefs>
</ds:datastoreItem>
</file>

<file path=customXml/itemProps4.xml><?xml version="1.0" encoding="utf-8"?>
<ds:datastoreItem xmlns:ds="http://schemas.openxmlformats.org/officeDocument/2006/customXml" ds:itemID="{D894D960-A296-40A9-B701-AD42D986F8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1205</Words>
  <Characters>6874</Characters>
  <Application>Microsoft Office Word</Application>
  <DocSecurity>0</DocSecurity>
  <Lines>57</Lines>
  <Paragraphs>16</Paragraphs>
  <ScaleCrop>false</ScaleCrop>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Metrakos</dc:creator>
  <cp:keywords>, docId:388296B67793246FD198C55951F15F61</cp:keywords>
  <dc:description/>
  <cp:lastModifiedBy>George Metrakos</cp:lastModifiedBy>
  <cp:revision>10</cp:revision>
  <dcterms:created xsi:type="dcterms:W3CDTF">2026-09-18T01:52:00Z</dcterms:created>
  <dcterms:modified xsi:type="dcterms:W3CDTF">2026-09-28T19:55:00Z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0x010100CA804C4934DA634D967E41512C48D883</vt:lpwstr>
  </property>
  <property fmtid="{D5CDD505-2E9C-101B-9397-08002B2CF9AE}" pid="3" name="MediaServiceImageTags">
    <vt:lpwstr/>
  </property>
</Properties>
</file>